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4E" w:rsidRPr="002429A1" w:rsidRDefault="0093784E" w:rsidP="002429A1">
      <w:pPr>
        <w:shd w:val="clear" w:color="auto" w:fill="FFFFFF"/>
        <w:spacing w:after="0" w:line="240" w:lineRule="auto"/>
        <w:jc w:val="center"/>
        <w:rPr>
          <w:rFonts w:ascii="Georgia" w:hAnsi="Georgia"/>
          <w:b/>
          <w:bCs/>
          <w:color w:val="800080"/>
          <w:sz w:val="32"/>
          <w:szCs w:val="32"/>
          <w:lang w:eastAsia="ru-RU"/>
        </w:rPr>
      </w:pPr>
      <w:r w:rsidRPr="002B1529">
        <w:rPr>
          <w:rFonts w:ascii="Georgia" w:hAnsi="Georgia"/>
          <w:b/>
          <w:bCs/>
          <w:color w:val="800080"/>
          <w:sz w:val="32"/>
          <w:szCs w:val="32"/>
          <w:lang w:eastAsia="ru-RU"/>
        </w:rPr>
        <w:pict>
          <v:shape id="_x0000_i1031" type="#_x0000_t75" style="width:588.75pt;height:843.75pt">
            <v:imagedata r:id="rId5" o:title="" gain="74473f" blacklevel="-1966f"/>
          </v:shape>
        </w:pict>
      </w:r>
    </w:p>
    <w:p w:rsidR="0093784E" w:rsidRDefault="0093784E" w:rsidP="004112D9">
      <w:pPr>
        <w:shd w:val="clear" w:color="auto" w:fill="FFFFFF"/>
        <w:spacing w:after="0" w:line="240" w:lineRule="auto"/>
        <w:ind w:firstLine="709"/>
        <w:jc w:val="center"/>
        <w:rPr>
          <w:rFonts w:ascii="Georgia" w:hAnsi="Georgia"/>
          <w:b/>
          <w:bCs/>
          <w:color w:val="800080"/>
          <w:sz w:val="32"/>
          <w:szCs w:val="32"/>
          <w:lang w:eastAsia="ru-RU"/>
        </w:rPr>
        <w:sectPr w:rsidR="0093784E" w:rsidSect="002429A1"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:rsidR="0093784E" w:rsidRPr="009B306E" w:rsidRDefault="0093784E" w:rsidP="004112D9">
      <w:pPr>
        <w:shd w:val="clear" w:color="auto" w:fill="FFFFFF"/>
        <w:spacing w:after="0" w:line="240" w:lineRule="auto"/>
        <w:ind w:firstLine="709"/>
        <w:jc w:val="center"/>
        <w:rPr>
          <w:rFonts w:ascii="Georgia" w:hAnsi="Georgia"/>
          <w:b/>
          <w:bCs/>
          <w:color w:val="800080"/>
          <w:sz w:val="32"/>
          <w:szCs w:val="32"/>
          <w:lang w:eastAsia="ru-RU"/>
        </w:rPr>
      </w:pPr>
      <w:r w:rsidRPr="009B306E">
        <w:rPr>
          <w:rFonts w:ascii="Georgia" w:hAnsi="Georgia"/>
          <w:b/>
          <w:bCs/>
          <w:color w:val="800080"/>
          <w:sz w:val="32"/>
          <w:szCs w:val="32"/>
          <w:lang w:eastAsia="ru-RU"/>
        </w:rPr>
        <w:t xml:space="preserve">ПАСПОРТ </w:t>
      </w:r>
    </w:p>
    <w:p w:rsidR="0093784E" w:rsidRPr="009B306E" w:rsidRDefault="0093784E" w:rsidP="004112D9">
      <w:pPr>
        <w:shd w:val="clear" w:color="auto" w:fill="FFFFFF"/>
        <w:spacing w:after="0" w:line="240" w:lineRule="auto"/>
        <w:ind w:firstLine="709"/>
        <w:jc w:val="center"/>
        <w:rPr>
          <w:rFonts w:ascii="Georgia" w:hAnsi="Georgia"/>
          <w:b/>
          <w:bCs/>
          <w:color w:val="800080"/>
          <w:sz w:val="32"/>
          <w:szCs w:val="32"/>
          <w:lang w:eastAsia="ru-RU"/>
        </w:rPr>
      </w:pPr>
      <w:r w:rsidRPr="009B306E">
        <w:rPr>
          <w:rFonts w:ascii="Georgia" w:hAnsi="Georgia"/>
          <w:b/>
          <w:bCs/>
          <w:color w:val="800080"/>
          <w:sz w:val="32"/>
          <w:szCs w:val="32"/>
          <w:lang w:eastAsia="ru-RU"/>
        </w:rPr>
        <w:t>программы «</w:t>
      </w:r>
      <w:r>
        <w:rPr>
          <w:rFonts w:ascii="Georgia" w:hAnsi="Georgia"/>
          <w:b/>
          <w:bCs/>
          <w:color w:val="800080"/>
          <w:sz w:val="32"/>
          <w:szCs w:val="32"/>
          <w:lang w:eastAsia="ru-RU"/>
        </w:rPr>
        <w:t>Мы можем все</w:t>
      </w:r>
      <w:r w:rsidRPr="009B306E">
        <w:rPr>
          <w:rFonts w:ascii="Georgia" w:hAnsi="Georgia"/>
          <w:b/>
          <w:bCs/>
          <w:color w:val="800080"/>
          <w:sz w:val="32"/>
          <w:szCs w:val="32"/>
          <w:lang w:eastAsia="ru-RU"/>
        </w:rPr>
        <w:t>»</w:t>
      </w:r>
    </w:p>
    <w:p w:rsidR="0093784E" w:rsidRPr="006D48DC" w:rsidRDefault="0093784E" w:rsidP="004112D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7977"/>
      </w:tblGrid>
      <w:tr w:rsidR="0093784E" w:rsidRPr="004112D9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6D48DC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C06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eastAsia="ru-RU"/>
              </w:rPr>
              <w:t>Федеральный закон от 24 июля 1998 года №124</w:t>
            </w:r>
            <w:r w:rsidRPr="00112C06"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112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«Об основных гарантиях прав ребенка в РФ» </w:t>
            </w:r>
          </w:p>
          <w:p w:rsidR="0093784E" w:rsidRPr="00112C06" w:rsidRDefault="0093784E" w:rsidP="006D48D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C06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eastAsia="ru-RU"/>
              </w:rPr>
              <w:t>Федеральный закон от 24 июня 1999 года</w:t>
            </w:r>
            <w:r w:rsidRPr="00112C06"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112C06">
              <w:rPr>
                <w:rFonts w:ascii="Times New Roman" w:hAnsi="Times New Roman"/>
                <w:sz w:val="28"/>
                <w:szCs w:val="28"/>
                <w:lang w:eastAsia="ru-RU"/>
              </w:rPr>
              <w:t>«Об основах системы профилактики безнадзорности и правонарушений несовершеннолетних»</w:t>
            </w:r>
            <w:r w:rsidRPr="00112C06"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112C06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Федеральный закон от 01.01.2001 года</w:t>
            </w:r>
            <w:r w:rsidRPr="00112C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 </w:t>
            </w:r>
            <w:hyperlink r:id="rId6" w:tooltip="Защита социальная" w:history="1">
              <w:r w:rsidRPr="00112C06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социальной защите</w:t>
              </w:r>
            </w:hyperlink>
            <w:r w:rsidRPr="00112C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 в Российской Федерации»</w:t>
            </w:r>
          </w:p>
          <w:p w:rsidR="0093784E" w:rsidRPr="00112C06" w:rsidRDefault="0093784E" w:rsidP="006D48D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C06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Федеральный закон от 01.01.2001 года</w:t>
            </w:r>
            <w:r w:rsidRPr="00112C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"Об основных гарантиях прав ребенка в Российской Федерации"</w:t>
            </w:r>
          </w:p>
          <w:p w:rsidR="0093784E" w:rsidRPr="00112C06" w:rsidRDefault="0093784E" w:rsidP="006D48DC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112C06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Распоряжение Правительства России от 6 июля 2018 года №1375-р</w:t>
              </w:r>
            </w:hyperlink>
            <w:r w:rsidRPr="00112C06">
              <w:rPr>
                <w:rFonts w:ascii="Times New Roman" w:hAnsi="Times New Roman"/>
                <w:color w:val="767676"/>
                <w:sz w:val="28"/>
                <w:szCs w:val="28"/>
              </w:rPr>
              <w:t xml:space="preserve"> </w:t>
            </w:r>
            <w:r w:rsidRPr="00112C06">
              <w:rPr>
                <w:rFonts w:ascii="Times New Roman" w:hAnsi="Times New Roman"/>
                <w:sz w:val="28"/>
                <w:szCs w:val="28"/>
              </w:rPr>
              <w:t>об утверждении план основных мероприятий до 2020 года, проводимых в рамках Десятилетия детства</w:t>
            </w:r>
          </w:p>
        </w:tc>
      </w:tr>
      <w:tr w:rsidR="0093784E" w:rsidRPr="00A41F8F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Ответственный за реализацию Программы</w:t>
            </w: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Областное казенное учреждение социального обслуживания населения системы социального обеспечения «Щигровский межрайонный центр социальной помощи семье и детям»</w:t>
            </w:r>
          </w:p>
        </w:tc>
      </w:tr>
      <w:tr w:rsidR="0093784E" w:rsidRPr="00A41F8F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Брескина Ирина Ильинична</w:t>
            </w: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заведующая отделением</w:t>
            </w: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психолого-педагогической помощи ОКУ «Щигровский центр соцпомощи»</w:t>
            </w:r>
          </w:p>
        </w:tc>
      </w:tr>
      <w:tr w:rsidR="0093784E" w:rsidRPr="00A41F8F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гг.</w:t>
            </w:r>
          </w:p>
        </w:tc>
      </w:tr>
      <w:tr w:rsidR="0093784E" w:rsidRPr="00A41F8F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Обеспечение деятельности по осуществлению социальной реабилитации детей-инвалидов; оказанию помощи семьям, в которых эти дети воспитываются, в создании условий для преодоления социальной изолированности детей - инвалидов, их социализации в обществе.</w:t>
            </w:r>
          </w:p>
        </w:tc>
      </w:tr>
      <w:tr w:rsidR="0093784E" w:rsidRPr="00A41F8F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  <w:p w:rsidR="0093784E" w:rsidRPr="00112C06" w:rsidRDefault="0093784E" w:rsidP="00112C0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112C0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4547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Реализация стратегии социализации и социальной интеграции детей - инвалидов в семье и обществе на основе индивидуального комплексного подхода, включая формирование системы творческой реабилитации детей-инвалидов и других форм самореализации, развитие программ семейного отдыха и оздоровления.</w:t>
            </w:r>
          </w:p>
          <w:p w:rsidR="0093784E" w:rsidRPr="00112C06" w:rsidRDefault="0093784E" w:rsidP="00112C0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4547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Укрепление ресурсного потенциала семей, воспитывающих детей с инвалидностью, и их социально-реабилитационной компетенции, формирование позитивной мотивации к образованию новых социальных связей, а также содействие созданию сетей взаимной поддержки родителей детей-инвалидов.</w:t>
            </w:r>
          </w:p>
          <w:p w:rsidR="0093784E" w:rsidRPr="00112C06" w:rsidRDefault="0093784E" w:rsidP="00112C0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4547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Усиление координации и повышение эффективности деятельности государственных структур, общественных объединений и групп взаимной поддержки семей, воспитывающих детей-инвалидов, по улучшению положения детей с инвалидностью и их социальной включенности.</w:t>
            </w:r>
          </w:p>
          <w:p w:rsidR="0093784E" w:rsidRPr="00112C06" w:rsidRDefault="0093784E" w:rsidP="00112C0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4547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в обществе толерантного отношения к детям-инвалидам, популяризация идей содействия их социальной включенности.</w:t>
            </w:r>
          </w:p>
          <w:p w:rsidR="0093784E" w:rsidRPr="00112C06" w:rsidRDefault="0093784E" w:rsidP="00112C06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4547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Привлечение к работе с семьями, воспитывающими детей-инвалидов,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пожилых людей, </w:t>
            </w: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добровольцев, в т.ч. из числа людей с инвалидностью. Создание групп взаимной поддержки.</w:t>
            </w:r>
          </w:p>
        </w:tc>
      </w:tr>
      <w:tr w:rsidR="0093784E" w:rsidRPr="00A41F8F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Целевые группы, на которые направлена деятельность </w:t>
            </w: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112C06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Дети-инвалиды, проживающие в семьях, а так же семьи, воспитывающие детей-инвалидов.</w:t>
            </w:r>
          </w:p>
          <w:p w:rsidR="0093784E" w:rsidRPr="006D48DC" w:rsidRDefault="0093784E" w:rsidP="006D48DC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Здоровые сверстники и семьи с детьми, которые составляют социальное окружение семей, воспитывающих детей-инвалидов.</w:t>
            </w:r>
          </w:p>
        </w:tc>
      </w:tr>
      <w:tr w:rsidR="0093784E" w:rsidRPr="00A41F8F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Формы, методы, средства реализации Программы</w:t>
            </w: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112C06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диагностика и реализация консультативной помощи родителям, имеющим детей-инвалидов по их воспитанию и развитию</w:t>
            </w:r>
            <w:r w:rsidRPr="00112C0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93784E" w:rsidRPr="00112C06" w:rsidRDefault="0093784E" w:rsidP="00112C06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социального сопровождения в рамках заключенных Договоров на предоставление социальных услуг в форме социального обслуживания на дому</w:t>
            </w:r>
          </w:p>
          <w:p w:rsidR="0093784E" w:rsidRPr="00112C06" w:rsidRDefault="0093784E" w:rsidP="00112C06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групп семейной реабилитации «Школа для родителей»</w:t>
            </w:r>
            <w:r w:rsidRPr="00112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3784E" w:rsidRPr="00112C06" w:rsidRDefault="0093784E" w:rsidP="006D48DC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sz w:val="28"/>
                <w:szCs w:val="28"/>
                <w:lang w:eastAsia="ru-RU"/>
              </w:rPr>
              <w:t>работа по социальной интеграции детей-инвалидов в семье и обществе, через организацию праздников и культурно-досуговых мероприятий</w:t>
            </w:r>
          </w:p>
          <w:p w:rsidR="0093784E" w:rsidRPr="00112C06" w:rsidRDefault="0093784E" w:rsidP="006D48DC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семейных клубов во всех районах обслуживаемой Центром территории </w:t>
            </w:r>
          </w:p>
          <w:p w:rsidR="0093784E" w:rsidRPr="005A0F0C" w:rsidRDefault="0093784E" w:rsidP="006D48DC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включение добровольческих отрядов в жизнь детей-инвалидов </w:t>
            </w:r>
            <w:r w:rsidRPr="00112C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«Поможем детям вместе», в т.ч. с привлечением к сотрудничеству взрослых инвалидов</w:t>
            </w:r>
          </w:p>
          <w:p w:rsidR="0093784E" w:rsidRPr="006D48DC" w:rsidRDefault="0093784E" w:rsidP="006D48DC">
            <w:pPr>
              <w:pStyle w:val="NormalWeb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0"/>
              </w:tabs>
              <w:spacing w:before="60" w:beforeAutospacing="0" w:after="60" w:afterAutospacing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6D48DC">
              <w:rPr>
                <w:sz w:val="28"/>
                <w:szCs w:val="28"/>
                <w:shd w:val="clear" w:color="auto" w:fill="FFFFFF"/>
              </w:rPr>
              <w:t xml:space="preserve">привлечение пожилых людей слушателей Университетов пожилого человека в районах обслуживаемой территории к </w:t>
            </w:r>
            <w:r w:rsidRPr="006D48DC">
              <w:rPr>
                <w:sz w:val="28"/>
                <w:szCs w:val="28"/>
              </w:rPr>
              <w:t xml:space="preserve">совместному времяпрепровождению </w:t>
            </w:r>
            <w:r>
              <w:rPr>
                <w:sz w:val="28"/>
                <w:szCs w:val="28"/>
              </w:rPr>
              <w:t xml:space="preserve">- </w:t>
            </w:r>
            <w:r w:rsidRPr="006D48DC">
              <w:rPr>
                <w:sz w:val="28"/>
                <w:szCs w:val="28"/>
              </w:rPr>
              <w:t>«Бабушки и внуки».</w:t>
            </w:r>
          </w:p>
          <w:p w:rsidR="0093784E" w:rsidRPr="00112C06" w:rsidRDefault="0093784E" w:rsidP="006D48DC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4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2C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разработка и распространение методических материалов по проблеме интеграции детей-инвалидов в среду здоровых сверстников</w:t>
            </w:r>
          </w:p>
        </w:tc>
      </w:tr>
      <w:tr w:rsidR="0093784E" w:rsidRPr="00A41F8F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Специалисты структурных подразделений ОКУ «Щигровский центр соцпомощи»</w:t>
            </w:r>
          </w:p>
          <w:p w:rsidR="0093784E" w:rsidRPr="00112C06" w:rsidRDefault="0093784E" w:rsidP="00112C06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Представители учреждений и ведомств, входящих в систему профилактики.</w:t>
            </w:r>
          </w:p>
        </w:tc>
      </w:tr>
      <w:tr w:rsidR="0093784E" w:rsidRPr="009B306E" w:rsidTr="006D48DC">
        <w:tc>
          <w:tcPr>
            <w:tcW w:w="2211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977" w:type="dxa"/>
            <w:shd w:val="clear" w:color="000000" w:fill="auto"/>
          </w:tcPr>
          <w:p w:rsidR="0093784E" w:rsidRPr="00112C06" w:rsidRDefault="0093784E" w:rsidP="00112C06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2C0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Для реализации запланированных Программой мероприятий могут привлекаться средства областного бюджета и внебюджетных источников.</w:t>
            </w:r>
          </w:p>
        </w:tc>
      </w:tr>
    </w:tbl>
    <w:p w:rsidR="0093784E" w:rsidRDefault="0093784E" w:rsidP="004112D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93784E" w:rsidRPr="009B306E" w:rsidRDefault="0093784E" w:rsidP="004112D9">
      <w:pPr>
        <w:shd w:val="clear" w:color="auto" w:fill="FFFFFF"/>
        <w:spacing w:after="0" w:line="240" w:lineRule="auto"/>
        <w:ind w:firstLine="709"/>
        <w:jc w:val="center"/>
        <w:rPr>
          <w:rFonts w:ascii="Georgia" w:hAnsi="Georgia"/>
          <w:b/>
          <w:bCs/>
          <w:color w:val="800080"/>
          <w:sz w:val="32"/>
          <w:szCs w:val="32"/>
          <w:lang w:eastAsia="ru-RU"/>
        </w:rPr>
      </w:pPr>
      <w:r w:rsidRPr="009B306E">
        <w:rPr>
          <w:rFonts w:ascii="Georgia" w:hAnsi="Georgia"/>
          <w:b/>
          <w:bCs/>
          <w:color w:val="800080"/>
          <w:sz w:val="32"/>
          <w:szCs w:val="32"/>
          <w:lang w:eastAsia="ru-RU"/>
        </w:rPr>
        <w:t>Описание программы «</w:t>
      </w:r>
      <w:r>
        <w:rPr>
          <w:rFonts w:ascii="Georgia" w:hAnsi="Georgia"/>
          <w:b/>
          <w:bCs/>
          <w:color w:val="800080"/>
          <w:sz w:val="32"/>
          <w:szCs w:val="32"/>
          <w:lang w:eastAsia="ru-RU"/>
        </w:rPr>
        <w:t>Мы можем все</w:t>
      </w:r>
      <w:r w:rsidRPr="009B306E">
        <w:rPr>
          <w:rFonts w:ascii="Georgia" w:hAnsi="Georgia"/>
          <w:b/>
          <w:bCs/>
          <w:color w:val="800080"/>
          <w:sz w:val="32"/>
          <w:szCs w:val="32"/>
          <w:lang w:eastAsia="ru-RU"/>
        </w:rPr>
        <w:t>»</w:t>
      </w:r>
    </w:p>
    <w:p w:rsidR="0093784E" w:rsidRDefault="0093784E" w:rsidP="004112D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306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и–инвалиды - наиболее уязвимая 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категория детей. Получение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детьми–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инвалидами образования и всестороннего развития является их неотъемлемым,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законодательно 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закреплённым правом и основополагающим условием успешной социализации, обеспечения полноценного участия в жизни общества, эффективной самореализации в доступных видах социальной деятельности. </w:t>
      </w: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  социальных служб с 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этой категорией несовершеннолетних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-  наиболее продуктивный путь к социализации в обществе. И потребность в их услугах возрастает.</w:t>
      </w: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«Путь к успеху» 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направлена на создание системы компле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ксной помощи детям-инвалидам по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социальной адаптации, поддержку семей, воспитывающих детей-инвалидов.</w:t>
      </w: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предусматривает создание специальных условий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для социально-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психологической поддержки детей-инвалидов и их семей; обучения и воспитания, позволяющих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учитывать особые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потребности детей-инвалидов посредством индивидуализации и дифференциации реабилитационного процесса.            </w:t>
      </w:r>
    </w:p>
    <w:p w:rsidR="0093784E" w:rsidRPr="009B306E" w:rsidRDefault="0093784E" w:rsidP="009B306E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наших силах решать</w:t>
      </w:r>
      <w:r w:rsidRPr="009B306E">
        <w:rPr>
          <w:rFonts w:ascii="Times New Roman" w:hAnsi="Times New Roman"/>
          <w:sz w:val="28"/>
          <w:szCs w:val="28"/>
          <w:lang w:eastAsia="ru-RU"/>
        </w:rPr>
        <w:t xml:space="preserve"> задачи не только развития личности детей-инвалидов, </w:t>
      </w:r>
      <w:r w:rsidRPr="009B306E">
        <w:rPr>
          <w:rFonts w:ascii="Times New Roman" w:hAnsi="Times New Roman"/>
          <w:sz w:val="28"/>
          <w:szCs w:val="28"/>
        </w:rPr>
        <w:t>но и защиты их прав.</w:t>
      </w:r>
      <w:r w:rsidRPr="009B306E">
        <w:rPr>
          <w:rFonts w:ascii="Times New Roman" w:hAnsi="Times New Roman"/>
          <w:sz w:val="28"/>
          <w:szCs w:val="28"/>
          <w:lang w:eastAsia="ru-RU"/>
        </w:rPr>
        <w:t xml:space="preserve">  </w:t>
      </w: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ОКУ «Щигровский центр соцпомощи»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протяжении 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многих лет ведётся работа с данной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категорией детей и семьями, 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в которых они проживают.</w:t>
      </w: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предусматривает </w:t>
      </w:r>
      <w:r w:rsidRPr="009B306E">
        <w:rPr>
          <w:rFonts w:ascii="Times New Roman" w:hAnsi="Times New Roman"/>
          <w:color w:val="000000"/>
          <w:sz w:val="28"/>
          <w:szCs w:val="28"/>
          <w:lang w:eastAsia="ru-RU"/>
        </w:rPr>
        <w:t>различные варианты специального сопровождения детей-инвалидов и членов их семей. Это могут быть формы оказания помощи в обучении; сопровождение специалистами в организации реабилитационного процесса, а также формы работы по организации досуга, свободного времяпрепровождения.</w:t>
      </w: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30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Рождение ребенка с нарушениями в развитии всегда является стрессом для семьи. Ребенок-инвалид ограничен в свободе и социальной значимости. У него очень высока степень зависимости от семьи, ограничены навыки взаимодействия в социуме. Проблема воспитания и развития «особого» ребенка становится непосильной для семьи, родители оказываются в психологически сложной ситуации: они испытывают боль, горе, чувство вины, нередко впадают в отчаяние. Таким семьям необходима комплексная социально-педагогическая поддержка.</w:t>
      </w: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>Полноценное учас</w:t>
      </w:r>
      <w:r>
        <w:rPr>
          <w:rFonts w:ascii="Times New Roman" w:hAnsi="Times New Roman"/>
          <w:sz w:val="28"/>
          <w:szCs w:val="28"/>
          <w:lang w:eastAsia="ru-RU"/>
        </w:rPr>
        <w:t>тие в жизни общества для детей-</w:t>
      </w:r>
      <w:r w:rsidRPr="009B306E">
        <w:rPr>
          <w:rFonts w:ascii="Times New Roman" w:hAnsi="Times New Roman"/>
          <w:sz w:val="28"/>
          <w:szCs w:val="28"/>
          <w:lang w:eastAsia="ru-RU"/>
        </w:rPr>
        <w:t>инвалидов означает, что им создаются условия для расширения рамок свободы выбора при определении своего жизненного пути.</w:t>
      </w:r>
    </w:p>
    <w:p w:rsidR="0093784E" w:rsidRPr="009B306E" w:rsidRDefault="0093784E" w:rsidP="009B30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784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784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784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784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Направления деятельности.</w:t>
      </w:r>
    </w:p>
    <w:p w:rsidR="0093784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3784E" w:rsidRDefault="0093784E" w:rsidP="00924069">
      <w:pPr>
        <w:numPr>
          <w:ilvl w:val="0"/>
          <w:numId w:val="30"/>
        </w:numPr>
        <w:shd w:val="clear" w:color="auto" w:fill="FFFFFF"/>
        <w:tabs>
          <w:tab w:val="clear" w:pos="1429"/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Помощь ребенку в развитии умений и навыков общения в окружающей среде.</w:t>
      </w:r>
    </w:p>
    <w:p w:rsidR="0093784E" w:rsidRDefault="0093784E" w:rsidP="00924069">
      <w:pPr>
        <w:numPr>
          <w:ilvl w:val="0"/>
          <w:numId w:val="30"/>
        </w:numPr>
        <w:shd w:val="clear" w:color="auto" w:fill="FFFFFF"/>
        <w:tabs>
          <w:tab w:val="clear" w:pos="1429"/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Социально-психологическая поддержка семей, воспитывающих детей-инвалидов.</w:t>
      </w:r>
    </w:p>
    <w:p w:rsidR="0093784E" w:rsidRDefault="0093784E" w:rsidP="00924069">
      <w:pPr>
        <w:numPr>
          <w:ilvl w:val="0"/>
          <w:numId w:val="30"/>
        </w:numPr>
        <w:shd w:val="clear" w:color="auto" w:fill="FFFFFF"/>
        <w:tabs>
          <w:tab w:val="clear" w:pos="1429"/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Профилактика эмоционального выгорания родителей.</w:t>
      </w:r>
    </w:p>
    <w:p w:rsidR="0093784E" w:rsidRDefault="0093784E" w:rsidP="00924069">
      <w:pPr>
        <w:numPr>
          <w:ilvl w:val="0"/>
          <w:numId w:val="30"/>
        </w:numPr>
        <w:shd w:val="clear" w:color="auto" w:fill="FFFFFF"/>
        <w:tabs>
          <w:tab w:val="clear" w:pos="1429"/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Создание атмосферы творчества, саморазвития ребенка, развитие творческих способностей.</w:t>
      </w:r>
    </w:p>
    <w:p w:rsidR="0093784E" w:rsidRPr="000A622E" w:rsidRDefault="0093784E" w:rsidP="00924069">
      <w:pPr>
        <w:numPr>
          <w:ilvl w:val="0"/>
          <w:numId w:val="30"/>
        </w:numPr>
        <w:shd w:val="clear" w:color="auto" w:fill="FFFFFF"/>
        <w:tabs>
          <w:tab w:val="clear" w:pos="1429"/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групп общения детей с ОВЗ со сверстниками для обеспечения социализации детей, развития чувств принятия и эмпатии.</w:t>
      </w:r>
    </w:p>
    <w:p w:rsidR="0093784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784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784E" w:rsidRDefault="0093784E" w:rsidP="00924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30DB4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Формы, методы и средства реализации Программы.</w:t>
      </w:r>
    </w:p>
    <w:p w:rsidR="0093784E" w:rsidRPr="00924069" w:rsidRDefault="0093784E" w:rsidP="00924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3784E" w:rsidRPr="00A30DB4" w:rsidRDefault="0093784E" w:rsidP="0092406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 w:rsidRPr="00A30DB4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Проведение диагностики и реализаци</w:t>
      </w:r>
      <w:r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я</w:t>
      </w:r>
      <w:r w:rsidRPr="00A30DB4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 xml:space="preserve"> консультативной помощи родителям, имеющим детей-инвалидов по их воспитанию и развитию. </w:t>
      </w:r>
    </w:p>
    <w:p w:rsidR="0093784E" w:rsidRDefault="0093784E" w:rsidP="00924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основе диагностики и изучения потребности членов семьи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разрабатывается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индивидуальн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рограмма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предоставления социальных услуг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(ИППСУ),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рамках реализации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тся сопровождение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клиентов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3784E" w:rsidRPr="009B306E" w:rsidRDefault="0093784E" w:rsidP="00924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3784E" w:rsidRDefault="0093784E" w:rsidP="0092406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Организация социального</w:t>
      </w:r>
      <w:r w:rsidRPr="00A30DB4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сопровождения</w:t>
      </w:r>
      <w:r w:rsidRPr="00A30DB4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.</w:t>
      </w:r>
    </w:p>
    <w:p w:rsidR="0093784E" w:rsidRPr="00924069" w:rsidRDefault="0093784E" w:rsidP="00924069">
      <w:pPr>
        <w:pStyle w:val="ListParagraph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 xml:space="preserve">Социально-педагогический патронаж предполагает проведение  </w:t>
      </w:r>
      <w:r>
        <w:rPr>
          <w:rFonts w:ascii="Times New Roman" w:hAnsi="Times New Roman"/>
          <w:sz w:val="28"/>
          <w:szCs w:val="28"/>
          <w:lang w:eastAsia="ru-RU"/>
        </w:rPr>
        <w:t>коррекционно-</w:t>
      </w:r>
      <w:r w:rsidRPr="009B306E">
        <w:rPr>
          <w:rFonts w:ascii="Times New Roman" w:hAnsi="Times New Roman"/>
          <w:sz w:val="28"/>
          <w:szCs w:val="28"/>
          <w:lang w:eastAsia="ru-RU"/>
        </w:rPr>
        <w:t>развивающих занятий различной направленности с детьми-инвалидами, которые не посещают детские сады, школы в силу своего заболевания или возраста, с обязательным обучением родителей навыкам самостоятельной педагогической работы над развитием своих детей.</w:t>
      </w:r>
    </w:p>
    <w:p w:rsidR="0093784E" w:rsidRPr="009B306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 xml:space="preserve">Коррекционные занятия в учреждении с детьми проводятся как в рамках клубной работы, так и по индивидуальным маршрутам развития. </w:t>
      </w:r>
    </w:p>
    <w:p w:rsidR="0093784E" w:rsidRPr="009B306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>Индивидуальные коррекционные занятия проводятся в зависимости от имеющ</w:t>
      </w:r>
      <w:r>
        <w:rPr>
          <w:rFonts w:ascii="Times New Roman" w:hAnsi="Times New Roman"/>
          <w:sz w:val="28"/>
          <w:szCs w:val="28"/>
          <w:lang w:eastAsia="ru-RU"/>
        </w:rPr>
        <w:t>ихся проблем учителем-</w:t>
      </w:r>
      <w:r w:rsidRPr="009B306E">
        <w:rPr>
          <w:rFonts w:ascii="Times New Roman" w:hAnsi="Times New Roman"/>
          <w:sz w:val="28"/>
          <w:szCs w:val="28"/>
          <w:lang w:eastAsia="ru-RU"/>
        </w:rPr>
        <w:t>дефектологом, педагогом-психологом.</w:t>
      </w:r>
    </w:p>
    <w:p w:rsidR="0093784E" w:rsidRPr="009B306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Согласно</w:t>
      </w:r>
      <w:r w:rsidRPr="009B306E">
        <w:rPr>
          <w:rFonts w:ascii="Times New Roman" w:hAnsi="Times New Roman"/>
          <w:sz w:val="28"/>
          <w:szCs w:val="28"/>
          <w:lang w:eastAsia="ru-RU"/>
        </w:rPr>
        <w:t xml:space="preserve"> медицинским показаниям организуются консультации врачей (педиатр, психиатр), которые назначают реабилитационные мероприятия и медицинские процедуры. </w:t>
      </w:r>
    </w:p>
    <w:p w:rsidR="0093784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/>
          <w:sz w:val="28"/>
          <w:szCs w:val="28"/>
          <w:lang w:eastAsia="ru-RU"/>
        </w:rPr>
        <w:t>сопровождения</w:t>
      </w:r>
      <w:r w:rsidRPr="009B306E">
        <w:rPr>
          <w:rFonts w:ascii="Times New Roman" w:hAnsi="Times New Roman"/>
          <w:sz w:val="28"/>
          <w:szCs w:val="28"/>
          <w:lang w:eastAsia="ru-RU"/>
        </w:rPr>
        <w:t xml:space="preserve"> родители получают домашние задания и индивидуальные консультации по динамике развития ребенка. Социальное сопровождение се</w:t>
      </w:r>
      <w:r>
        <w:rPr>
          <w:rFonts w:ascii="Times New Roman" w:hAnsi="Times New Roman"/>
          <w:sz w:val="28"/>
          <w:szCs w:val="28"/>
          <w:lang w:eastAsia="ru-RU"/>
        </w:rPr>
        <w:t>мьи включает так</w:t>
      </w:r>
      <w:r w:rsidRPr="009B306E">
        <w:rPr>
          <w:rFonts w:ascii="Times New Roman" w:hAnsi="Times New Roman"/>
          <w:sz w:val="28"/>
          <w:szCs w:val="28"/>
          <w:lang w:eastAsia="ru-RU"/>
        </w:rPr>
        <w:t>же телефонные консультации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3784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784E" w:rsidRPr="00943118" w:rsidRDefault="0093784E" w:rsidP="0092406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 w:rsidRPr="00943118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Организация групп семейной реабилитации «Школа для родителей».</w:t>
      </w:r>
    </w:p>
    <w:p w:rsidR="0093784E" w:rsidRDefault="0093784E" w:rsidP="00924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 xml:space="preserve"> Для родителей, имеющих детей-инвалидов, организованы группы семейной реабилитации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3784E" w:rsidRPr="009B306E" w:rsidRDefault="0093784E" w:rsidP="00924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306E">
        <w:rPr>
          <w:rFonts w:ascii="Times New Roman" w:hAnsi="Times New Roman"/>
          <w:b/>
          <w:sz w:val="28"/>
          <w:szCs w:val="28"/>
          <w:lang w:eastAsia="ru-RU"/>
        </w:rPr>
        <w:t>«Школа для родителей»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B306E">
        <w:rPr>
          <w:rFonts w:ascii="Times New Roman" w:hAnsi="Times New Roman"/>
          <w:sz w:val="28"/>
          <w:szCs w:val="28"/>
          <w:lang w:eastAsia="ru-RU"/>
        </w:rPr>
        <w:t>Данный проект предполагает проведение совместных занятий с родителями и детьми по формированию различных навыков продуктивного общения, творческих видов деятельности, а также систему групповых и индивидуальных консультаций для родителей по проблемам воспитания.</w:t>
      </w:r>
    </w:p>
    <w:p w:rsidR="0093784E" w:rsidRDefault="0093784E" w:rsidP="00924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>Одним из направлений данного проекта является организация совместной творческой и досуговой деятельности детей и взрослых, что способствует развитию положительных отношений между детьми и взрослыми и создаёт необходимые условия для успешного развития ребёнка в окружающей среде.</w:t>
      </w:r>
    </w:p>
    <w:p w:rsidR="0093784E" w:rsidRDefault="0093784E" w:rsidP="00924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A9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43118">
        <w:rPr>
          <w:rFonts w:ascii="Times New Roman" w:hAnsi="Times New Roman"/>
          <w:b/>
          <w:sz w:val="28"/>
          <w:szCs w:val="28"/>
          <w:lang w:eastAsia="ru-RU"/>
        </w:rPr>
        <w:t>«Час для мамы».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Организация кратковременного присмотра за ребенком в период отсутствия мамы.</w:t>
      </w:r>
    </w:p>
    <w:p w:rsidR="0093784E" w:rsidRPr="00651DF8" w:rsidRDefault="0093784E" w:rsidP="00924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784E" w:rsidRPr="00943118" w:rsidRDefault="0093784E" w:rsidP="0092406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943118">
        <w:rPr>
          <w:rFonts w:ascii="Times New Roman" w:hAnsi="Times New Roman"/>
          <w:i/>
          <w:sz w:val="28"/>
          <w:szCs w:val="28"/>
          <w:u w:val="single"/>
          <w:lang w:eastAsia="ru-RU"/>
        </w:rPr>
        <w:t>О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>рганизация</w:t>
      </w:r>
      <w:r w:rsidRPr="00943118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работы по социальной интеграции детей-инвалидов в семье и обществе, через организацию праздников и культурно-досуговых мероприятий.</w:t>
      </w:r>
    </w:p>
    <w:p w:rsidR="0093784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в празднично-</w:t>
      </w:r>
      <w:r w:rsidRPr="009B306E">
        <w:rPr>
          <w:rFonts w:ascii="Times New Roman" w:hAnsi="Times New Roman"/>
          <w:sz w:val="28"/>
          <w:szCs w:val="28"/>
          <w:lang w:eastAsia="ru-RU"/>
        </w:rPr>
        <w:t>досуговых мероприятиях не только помогает создать праздничное и радостное настроение у участников, но и способствует активизации их внутренних ресурсов. Социокультурная программа является психологическим тренингом - коммуникационным, эмоциональным, мотивационным, телесным. Участие в подобных программах станет для детей-инвалидов ещё одним шагом на пути к адаптации, принятии самого себя и трудностей мира, в котором они живут и действуют.</w:t>
      </w:r>
    </w:p>
    <w:p w:rsidR="0093784E" w:rsidRPr="00924069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784E" w:rsidRPr="00943118" w:rsidRDefault="0093784E" w:rsidP="0092406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>С</w:t>
      </w:r>
      <w:r w:rsidRPr="00943118">
        <w:rPr>
          <w:rFonts w:ascii="Times New Roman" w:hAnsi="Times New Roman"/>
          <w:i/>
          <w:sz w:val="28"/>
          <w:szCs w:val="28"/>
          <w:u w:val="single"/>
          <w:lang w:eastAsia="ru-RU"/>
        </w:rPr>
        <w:t>емейные клуб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>ы.</w:t>
      </w:r>
    </w:p>
    <w:p w:rsidR="0093784E" w:rsidRPr="009B306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Семейные клубы организованы во всех районах обслуживаемой Центром территории. </w:t>
      </w:r>
      <w:r w:rsidRPr="009B306E">
        <w:rPr>
          <w:rFonts w:ascii="Times New Roman" w:hAnsi="Times New Roman"/>
          <w:sz w:val="28"/>
          <w:szCs w:val="28"/>
          <w:lang w:eastAsia="ru-RU"/>
        </w:rPr>
        <w:t>Встречи в клубах проходят по программе для детей с инвалидностью и здоровых детей. Совместная деятельность приучает детей к общению со сверстниками и чужими взрослыми, развивает умение сотрудничать друг с другом, формируя чувство партнерства. Театрализованные виды деятельности стимулируют образно-игровые проявления, развивают сферу чувств, будят сочувствие, сострадание, развивают способность поставить себя на место другого человека. В результате дети учатся взаимодействию друг с другом в роли игровых партнеров; дети будут более внимательны друг к другу, доброжелательны, учатся вежливой форме общения, ра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9B306E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ивае</w:t>
      </w:r>
      <w:r w:rsidRPr="009B306E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9B306E">
        <w:rPr>
          <w:rFonts w:ascii="Times New Roman" w:hAnsi="Times New Roman"/>
          <w:sz w:val="28"/>
          <w:szCs w:val="28"/>
          <w:lang w:eastAsia="ru-RU"/>
        </w:rPr>
        <w:t xml:space="preserve"> эстетический вкус.</w:t>
      </w:r>
    </w:p>
    <w:p w:rsidR="0093784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рамках клубов</w:t>
      </w:r>
      <w:r w:rsidRPr="009B306E">
        <w:rPr>
          <w:rFonts w:ascii="Times New Roman" w:hAnsi="Times New Roman"/>
          <w:sz w:val="28"/>
          <w:szCs w:val="28"/>
          <w:lang w:eastAsia="ru-RU"/>
        </w:rPr>
        <w:t xml:space="preserve"> работают творч</w:t>
      </w:r>
      <w:r>
        <w:rPr>
          <w:rFonts w:ascii="Times New Roman" w:hAnsi="Times New Roman"/>
          <w:sz w:val="28"/>
          <w:szCs w:val="28"/>
          <w:lang w:eastAsia="ru-RU"/>
        </w:rPr>
        <w:t>еские мастерские</w:t>
      </w:r>
      <w:r w:rsidRPr="009B306E">
        <w:rPr>
          <w:rFonts w:ascii="Times New Roman" w:hAnsi="Times New Roman"/>
          <w:sz w:val="28"/>
          <w:szCs w:val="28"/>
          <w:lang w:eastAsia="ru-RU"/>
        </w:rPr>
        <w:t xml:space="preserve"> по обучению детей различным видам творчества: плетению из фольги, конструированию из бумаги, рисованию нетрадиционными способами, лепке из пластилина, что будет способствовать развитию творческих способностей детей через продуктивно-прикладную деятельность. Дополнительная возможность тренировки мелкой моторики через создание разнообразных поделок, позволит детям развиваться и открывать в себе новые способности.</w:t>
      </w:r>
    </w:p>
    <w:p w:rsidR="0093784E" w:rsidRPr="009B306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784E" w:rsidRPr="00047026" w:rsidRDefault="0093784E" w:rsidP="0092406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047026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Привлечение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>к участию в</w:t>
      </w:r>
      <w:r w:rsidRPr="00047026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жизни детей-инвалидов </w:t>
      </w:r>
      <w:r w:rsidRPr="00047026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«Поможем детям вместе»</w:t>
      </w:r>
      <w:r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 xml:space="preserve"> добровольцев</w:t>
      </w:r>
      <w:r w:rsidRPr="00047026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, в т.ч. взрослых инвалидов.</w:t>
      </w:r>
    </w:p>
    <w:p w:rsidR="0093784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Развитие добровольческой и благотворительной помощи детям- инвалидам с целью их социальной и психологической адаптации предусматривает следующие мероприятия:</w:t>
      </w:r>
    </w:p>
    <w:p w:rsidR="0093784E" w:rsidRPr="009B306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- акция «Поделись улыбкою своей»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театраль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ные постановки для детей)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93784E" w:rsidRPr="009B306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новогоднее поздравление Деда Мороза и Снегурочки 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дому; </w:t>
      </w:r>
    </w:p>
    <w:p w:rsidR="0093784E" w:rsidRPr="009B306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- поздравления с Днем ро</w:t>
      </w:r>
      <w:r>
        <w:rPr>
          <w:rFonts w:ascii="Times New Roman" w:hAnsi="Times New Roman"/>
          <w:sz w:val="28"/>
          <w:szCs w:val="28"/>
          <w:shd w:val="clear" w:color="auto" w:fill="FFFFFF"/>
        </w:rPr>
        <w:t>ждения детей-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инвалидов на дому;</w:t>
      </w:r>
    </w:p>
    <w:p w:rsidR="0093784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участие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взрослы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инвалид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 в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 xml:space="preserve"> клубных занятий, спартакиад</w:t>
      </w:r>
      <w:r>
        <w:rPr>
          <w:rFonts w:ascii="Times New Roman" w:hAnsi="Times New Roman"/>
          <w:sz w:val="28"/>
          <w:szCs w:val="28"/>
          <w:shd w:val="clear" w:color="auto" w:fill="FFFFFF"/>
        </w:rPr>
        <w:t>ах; организация встреч с интересными людьми</w:t>
      </w:r>
      <w:r w:rsidRPr="009B30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3784E" w:rsidRPr="005A0F0C" w:rsidRDefault="0093784E" w:rsidP="005A0F0C">
      <w:pPr>
        <w:pStyle w:val="NormalWeb"/>
        <w:numPr>
          <w:ilvl w:val="0"/>
          <w:numId w:val="50"/>
        </w:numPr>
        <w:shd w:val="clear" w:color="auto" w:fill="FFFFFF"/>
        <w:spacing w:before="240" w:beforeAutospacing="0" w:after="240" w:afterAutospacing="0"/>
        <w:jc w:val="both"/>
        <w:rPr>
          <w:i/>
          <w:sz w:val="28"/>
          <w:szCs w:val="28"/>
          <w:u w:val="single"/>
        </w:rPr>
      </w:pPr>
      <w:r w:rsidRPr="005A0F0C">
        <w:rPr>
          <w:i/>
          <w:sz w:val="28"/>
          <w:szCs w:val="28"/>
          <w:u w:val="single"/>
          <w:shd w:val="clear" w:color="auto" w:fill="FFFFFF"/>
        </w:rPr>
        <w:t xml:space="preserve">Привлечение пожилых людей слушателей Университетов пожилого человека в районах обслуживаемой территории к </w:t>
      </w:r>
      <w:r w:rsidRPr="005A0F0C">
        <w:rPr>
          <w:i/>
          <w:sz w:val="28"/>
          <w:szCs w:val="28"/>
          <w:u w:val="single"/>
        </w:rPr>
        <w:t>совместному времяпрепровождению</w:t>
      </w:r>
      <w:r>
        <w:rPr>
          <w:i/>
          <w:sz w:val="28"/>
          <w:szCs w:val="28"/>
          <w:u w:val="single"/>
        </w:rPr>
        <w:t xml:space="preserve"> -</w:t>
      </w:r>
      <w:r w:rsidRPr="005A0F0C">
        <w:rPr>
          <w:i/>
          <w:sz w:val="28"/>
          <w:szCs w:val="28"/>
          <w:u w:val="single"/>
        </w:rPr>
        <w:t xml:space="preserve"> «Бабушки и внуки».</w:t>
      </w:r>
    </w:p>
    <w:p w:rsidR="0093784E" w:rsidRPr="005A0F0C" w:rsidRDefault="0093784E" w:rsidP="005A0F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0F0C">
        <w:rPr>
          <w:sz w:val="28"/>
          <w:szCs w:val="28"/>
        </w:rPr>
        <w:t>Направление «Бабушки и внуки» предоставляет</w:t>
      </w:r>
      <w:r>
        <w:rPr>
          <w:sz w:val="28"/>
          <w:szCs w:val="28"/>
        </w:rPr>
        <w:t xml:space="preserve"> возможность побыть «бабушками-</w:t>
      </w:r>
      <w:r w:rsidRPr="005A0F0C">
        <w:rPr>
          <w:sz w:val="28"/>
          <w:szCs w:val="28"/>
        </w:rPr>
        <w:t>наставницами» для детей-инвалидов и помощниками для ро</w:t>
      </w:r>
      <w:r>
        <w:rPr>
          <w:sz w:val="28"/>
          <w:szCs w:val="28"/>
        </w:rPr>
        <w:t>дителей, воспитывающих ребенка-</w:t>
      </w:r>
      <w:r w:rsidRPr="005A0F0C">
        <w:rPr>
          <w:sz w:val="28"/>
          <w:szCs w:val="28"/>
        </w:rPr>
        <w:t>инвалида. Именно этим семьям особенно необходимо душевное внимание и забота со стороны старшего поколения. Данные встречи способствуют развитию межпоколенных связей и позволяют удовлетворить потребности в общении, передаче опыта воспитания, мудрости, нерастрачен</w:t>
      </w:r>
      <w:r>
        <w:rPr>
          <w:sz w:val="28"/>
          <w:szCs w:val="28"/>
        </w:rPr>
        <w:t>ной доброты. Занятия социально-</w:t>
      </w:r>
      <w:r w:rsidRPr="005A0F0C">
        <w:rPr>
          <w:sz w:val="28"/>
          <w:szCs w:val="28"/>
        </w:rPr>
        <w:t>бытового, творческого направлений способствуют развитию творческого потенциала, удовлетвор</w:t>
      </w:r>
      <w:r>
        <w:rPr>
          <w:sz w:val="28"/>
          <w:szCs w:val="28"/>
        </w:rPr>
        <w:t xml:space="preserve">ению </w:t>
      </w:r>
      <w:r w:rsidRPr="005A0F0C">
        <w:rPr>
          <w:sz w:val="28"/>
          <w:szCs w:val="28"/>
        </w:rPr>
        <w:t>познавательны</w:t>
      </w:r>
      <w:r>
        <w:rPr>
          <w:sz w:val="28"/>
          <w:szCs w:val="28"/>
        </w:rPr>
        <w:t>х</w:t>
      </w:r>
      <w:r w:rsidRPr="005A0F0C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ов</w:t>
      </w:r>
      <w:r w:rsidRPr="005A0F0C">
        <w:rPr>
          <w:sz w:val="28"/>
          <w:szCs w:val="28"/>
        </w:rPr>
        <w:t>, содейств</w:t>
      </w:r>
      <w:r>
        <w:rPr>
          <w:sz w:val="28"/>
          <w:szCs w:val="28"/>
        </w:rPr>
        <w:t>уют</w:t>
      </w:r>
      <w:r w:rsidRPr="005A0F0C">
        <w:rPr>
          <w:sz w:val="28"/>
          <w:szCs w:val="28"/>
        </w:rPr>
        <w:t xml:space="preserve"> активному участию в общественной жизни. Так же бабушки могут участвовать в </w:t>
      </w:r>
      <w:r>
        <w:rPr>
          <w:sz w:val="28"/>
          <w:szCs w:val="28"/>
        </w:rPr>
        <w:t>реализации проекта «</w:t>
      </w:r>
      <w:r w:rsidRPr="005A0F0C">
        <w:rPr>
          <w:sz w:val="28"/>
          <w:szCs w:val="28"/>
        </w:rPr>
        <w:t>Часе для мамы</w:t>
      </w:r>
      <w:r>
        <w:rPr>
          <w:sz w:val="28"/>
          <w:szCs w:val="28"/>
        </w:rPr>
        <w:t>»</w:t>
      </w:r>
      <w:r w:rsidRPr="005A0F0C">
        <w:rPr>
          <w:sz w:val="28"/>
          <w:szCs w:val="28"/>
        </w:rPr>
        <w:t>.</w:t>
      </w:r>
    </w:p>
    <w:p w:rsidR="0093784E" w:rsidRPr="009B306E" w:rsidRDefault="0093784E" w:rsidP="00924069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Pr="00651DF8" w:rsidRDefault="0093784E" w:rsidP="0092406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 w:rsidRPr="00651DF8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Разработка и распространение методических материалов по проблеме интеграции детей-инвалидов в среду здоровых сверстников</w:t>
      </w:r>
    </w:p>
    <w:p w:rsidR="0093784E" w:rsidRPr="009B306E" w:rsidRDefault="0093784E" w:rsidP="009B306E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Pr="009B306E" w:rsidRDefault="0093784E" w:rsidP="009B306E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Pr="009B306E" w:rsidRDefault="0093784E" w:rsidP="009B306E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B306E">
        <w:rPr>
          <w:rFonts w:ascii="Times New Roman" w:hAnsi="Times New Roman"/>
          <w:b/>
          <w:bCs/>
          <w:sz w:val="28"/>
          <w:szCs w:val="28"/>
          <w:lang w:eastAsia="ru-RU"/>
        </w:rPr>
        <w:t>Предполагаемые результаты</w:t>
      </w:r>
    </w:p>
    <w:p w:rsidR="0093784E" w:rsidRPr="009B306E" w:rsidRDefault="0093784E" w:rsidP="009B30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784E" w:rsidRDefault="0093784E" w:rsidP="00D2204C">
      <w:pPr>
        <w:numPr>
          <w:ilvl w:val="0"/>
          <w:numId w:val="48"/>
        </w:numPr>
        <w:shd w:val="clear" w:color="auto" w:fill="FFFFFF"/>
        <w:tabs>
          <w:tab w:val="clear" w:pos="4547"/>
          <w:tab w:val="num" w:pos="72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 xml:space="preserve">Укрепление ресурсного потенциала семей, воспитывающих детей с инвалидностью (повышается желание заниматься ребенком), и их социально-реабилитационных компетенций (родители обучаются взаимодействию с ребенком). </w:t>
      </w:r>
    </w:p>
    <w:p w:rsidR="0093784E" w:rsidRDefault="0093784E" w:rsidP="00D2204C">
      <w:pPr>
        <w:numPr>
          <w:ilvl w:val="0"/>
          <w:numId w:val="48"/>
        </w:numPr>
        <w:shd w:val="clear" w:color="auto" w:fill="FFFFFF"/>
        <w:tabs>
          <w:tab w:val="clear" w:pos="4547"/>
          <w:tab w:val="num" w:pos="72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Совершенствование</w:t>
      </w:r>
      <w:r w:rsidRPr="009B306E">
        <w:rPr>
          <w:rFonts w:ascii="Times New Roman" w:hAnsi="Times New Roman"/>
          <w:sz w:val="28"/>
          <w:szCs w:val="28"/>
          <w:lang w:eastAsia="ru-RU"/>
        </w:rPr>
        <w:t xml:space="preserve"> навыков общения, укрепление ресурсного потенциала семей, воспитывающих детей с ограниченными возможностями, формирование позитивной мотивации к образованию новых социальных связей.</w:t>
      </w:r>
    </w:p>
    <w:p w:rsidR="0093784E" w:rsidRDefault="0093784E" w:rsidP="00D2204C">
      <w:pPr>
        <w:numPr>
          <w:ilvl w:val="0"/>
          <w:numId w:val="48"/>
        </w:numPr>
        <w:shd w:val="clear" w:color="auto" w:fill="FFFFFF"/>
        <w:tabs>
          <w:tab w:val="clear" w:pos="4547"/>
          <w:tab w:val="num" w:pos="72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>Повышение уровня родительской компетенции в вопросах воспитания и развития детей, их отдыха и оздоровления.</w:t>
      </w:r>
    </w:p>
    <w:p w:rsidR="0093784E" w:rsidRPr="009B306E" w:rsidRDefault="0093784E" w:rsidP="00D2204C">
      <w:pPr>
        <w:numPr>
          <w:ilvl w:val="0"/>
          <w:numId w:val="48"/>
        </w:numPr>
        <w:shd w:val="clear" w:color="auto" w:fill="FFFFFF"/>
        <w:tabs>
          <w:tab w:val="clear" w:pos="4547"/>
          <w:tab w:val="num" w:pos="72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 xml:space="preserve">Увеличение интереса к </w:t>
      </w:r>
      <w:r>
        <w:rPr>
          <w:rFonts w:ascii="Times New Roman" w:hAnsi="Times New Roman"/>
          <w:sz w:val="28"/>
          <w:szCs w:val="28"/>
          <w:lang w:eastAsia="ru-RU"/>
        </w:rPr>
        <w:t>разнообразным видам творчества,</w:t>
      </w:r>
      <w:r w:rsidRPr="009B306E">
        <w:rPr>
          <w:rFonts w:ascii="Times New Roman" w:hAnsi="Times New Roman"/>
          <w:sz w:val="28"/>
          <w:szCs w:val="28"/>
          <w:lang w:eastAsia="ru-RU"/>
        </w:rPr>
        <w:t xml:space="preserve"> как основы раннего профессионального самоопределения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3784E" w:rsidRPr="009B306E" w:rsidRDefault="0093784E" w:rsidP="00D2204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06E">
        <w:rPr>
          <w:rFonts w:ascii="Times New Roman" w:hAnsi="Times New Roman"/>
          <w:sz w:val="28"/>
          <w:szCs w:val="28"/>
          <w:lang w:eastAsia="ru-RU"/>
        </w:rPr>
        <w:t xml:space="preserve">Таким образом, предложенная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B306E">
        <w:rPr>
          <w:rFonts w:ascii="Times New Roman" w:hAnsi="Times New Roman"/>
          <w:sz w:val="28"/>
          <w:szCs w:val="28"/>
          <w:lang w:eastAsia="ru-RU"/>
        </w:rPr>
        <w:t>рограмма будет способствовать эффективной социальн</w:t>
      </w:r>
      <w:r>
        <w:rPr>
          <w:rFonts w:ascii="Times New Roman" w:hAnsi="Times New Roman"/>
          <w:sz w:val="28"/>
          <w:szCs w:val="28"/>
          <w:lang w:eastAsia="ru-RU"/>
        </w:rPr>
        <w:t>о-педагогической поддержке семьи</w:t>
      </w:r>
      <w:r w:rsidRPr="009B306E">
        <w:rPr>
          <w:rFonts w:ascii="Times New Roman" w:hAnsi="Times New Roman"/>
          <w:sz w:val="28"/>
          <w:szCs w:val="28"/>
          <w:lang w:eastAsia="ru-RU"/>
        </w:rPr>
        <w:t>, воспитывающей ребенка-инвалида.</w:t>
      </w:r>
    </w:p>
    <w:p w:rsidR="0093784E" w:rsidRPr="003965A3" w:rsidRDefault="0093784E" w:rsidP="00507F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784E" w:rsidRDefault="0093784E" w:rsidP="00D220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Рабочий план мероприятий</w:t>
      </w:r>
      <w:r w:rsidRPr="00D22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93784E" w:rsidRPr="00D2204C" w:rsidRDefault="0093784E" w:rsidP="00D220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22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на 201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Pr="00D22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 г</w:t>
      </w:r>
      <w:r w:rsidRPr="00D22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</w:t>
      </w:r>
    </w:p>
    <w:p w:rsidR="0093784E" w:rsidRPr="00D2204C" w:rsidRDefault="0093784E" w:rsidP="00D2204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jc w:val="center"/>
        <w:tblInd w:w="-1624" w:type="dxa"/>
        <w:tblCellMar>
          <w:left w:w="0" w:type="dxa"/>
          <w:right w:w="0" w:type="dxa"/>
        </w:tblCellMar>
        <w:tblLook w:val="00A0"/>
      </w:tblPr>
      <w:tblGrid>
        <w:gridCol w:w="617"/>
        <w:gridCol w:w="5156"/>
        <w:gridCol w:w="1836"/>
        <w:gridCol w:w="2401"/>
      </w:tblGrid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3d92fa50ad7b1055a42c09ce5a513564838e5b0a"/>
            <w:bookmarkStart w:id="1" w:name="3"/>
            <w:bookmarkEnd w:id="0"/>
            <w:bookmarkEnd w:id="1"/>
            <w:r w:rsidRPr="00D220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D2204C">
            <w:pPr>
              <w:spacing w:after="0" w:line="240" w:lineRule="atLeast"/>
              <w:ind w:right="1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D2204C">
            <w:pPr>
              <w:spacing w:after="0" w:line="240" w:lineRule="atLeast"/>
              <w:ind w:right="1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D2204C">
            <w:pPr>
              <w:spacing w:after="0" w:line="240" w:lineRule="atLeast"/>
              <w:ind w:right="1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Нормативно-правовое обеспечение: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зучение нормативных документов;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зучение позитивного опыта работы  учреждений региона, страны;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азработка и  реализация плана мероприятий.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зав. отделениями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специалисты по соц. работе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Пополнение и корр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ектировка  банка данных о детях–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инвалидах.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специалисты по соц. работе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Знакомство с родителями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законными представителями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детей – инвалидов.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обращения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Диагностика и изучение потребности членов семьи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-//-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Заключение Договоров на предоставление социальных услуг в форме социального обслуживания на дому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-//-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Международный день инвалидов.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Декада инвалидов.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декабря</w:t>
            </w:r>
          </w:p>
          <w:p w:rsidR="0093784E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1-10 декабря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0675EC" w:rsidRDefault="0093784E" w:rsidP="000675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5EC">
              <w:rPr>
                <w:rFonts w:ascii="Times New Roman" w:hAnsi="Times New Roman"/>
                <w:color w:val="000000"/>
                <w:sz w:val="28"/>
                <w:szCs w:val="28"/>
              </w:rPr>
              <w:t>-//-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и проведение: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а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кция «Тропинка к сердцу»;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«Несем радость людям»;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осещение инвалидов на дому;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к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руглый стол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проблемам 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ей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родител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ей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чаепитие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1-10 декабря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0675EC" w:rsidRDefault="0093784E" w:rsidP="000675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и проведение: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еделя доброты;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 книгой радость входит в дом»;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раздничная программа «Спешите делать добрые дела», чаепитие.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1-10 декабря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0675EC" w:rsidRDefault="0093784E" w:rsidP="000675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и проведение: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а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кция «Тропинка к сердцу»;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ечер встречи «Люди с трудной судьбой», чаепитие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1-10 декабря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0675EC" w:rsidRDefault="0093784E" w:rsidP="000675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и проведение: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«Урок добра и милосердия»;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 «Несем радость людям» с участием волонтеров; чаепитие.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1-10 декабря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и проведение:</w:t>
            </w:r>
          </w:p>
          <w:p w:rsidR="0093784E" w:rsidRPr="00D2204C" w:rsidRDefault="0093784E" w:rsidP="00A428CF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осещение инвалидов на дому;</w:t>
            </w:r>
          </w:p>
          <w:p w:rsidR="0093784E" w:rsidRPr="00D2204C" w:rsidRDefault="0093784E" w:rsidP="00A428CF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а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кция «Библиотека для особого ребенка»;</w:t>
            </w:r>
          </w:p>
          <w:p w:rsidR="0093784E" w:rsidRPr="00D2204C" w:rsidRDefault="0093784E" w:rsidP="00A428CF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раздничная программа с участие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волонтеров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1-10 декабря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роведение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занятий, 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встре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ч, досуговых мероприятий в рамках клубной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работы.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Оказание методической и консультативной помощи родителям «Школа для родителей».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Оказание помощи родителям через проведение «Часа для мамы»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обращении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занятий с родителями: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«Медиа мастерская»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Родительское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собрание для родителей детей–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инвалидов «Поддержка и сопровождение детей».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занятий «Мы вместе»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родителями, детьми, слушателями университета пожилого человека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  <w:p w:rsidR="0093784E" w:rsidRPr="00D2204C" w:rsidRDefault="0093784E" w:rsidP="000675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Оказание методической и консультативной помощи детям-инвалидам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их родителям, в т.ч. по телефону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обращении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педагоги,</w:t>
            </w:r>
          </w:p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Коррекционные занятия с педагогом – психологом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обращении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 – психолог.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Коррекционные занятия с учителем-дефектологом 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обращении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Оказание социальной помощи ребёнку по коррекции взаимоотношений в семье, детском коллективе, с учителями.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 обращении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Вовлечение детей-инвалидов в 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социально-значимую деятельность: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участие в  конкурсах;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участие в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олимпиадах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спартакиадах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участие в  выставках декоративно-прикладного творчества;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совместное участие в мероприятиях с взрослыми инвалидами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периода реализации Программы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специалисты по соц. работе</w:t>
            </w:r>
          </w:p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новогодних поздравлений детей-инвалидов, в том числе членами добровольческих отрядов и волонтеров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специалисты по соц. работе</w:t>
            </w:r>
          </w:p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информационного материала для родителей, имеющих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воспитании детей–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инвалидов (о правах и льготах, об уч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реждениях, работающих с детьми–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инвалидами, 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указанием перечня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предоставляемых услуг)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периода  реализации Программы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специалисты по соц. работе</w:t>
            </w:r>
          </w:p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Дня правовой помощи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соцобеспечения</w:t>
            </w:r>
          </w:p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индивидуальных консультаций для родителей по вопросам профориентации,  трудоустройства.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 обращении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специалисты по соц. работе</w:t>
            </w:r>
          </w:p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Содействие в организации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летнего отдыха.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специалисты по соц. работе</w:t>
            </w:r>
          </w:p>
          <w:p w:rsidR="0093784E" w:rsidRPr="00D2204C" w:rsidRDefault="0093784E" w:rsidP="00B82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Содействие в организации санаторно-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курортного лечения.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обращении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действ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сопровождение (при необходимости)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прохождении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медицинской комиссии.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-//-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Оказание помощи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подготовке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документов для установления или переосвидетельствования инвалидности.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70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-//-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70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Подведение итогов реализации программы.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67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раз в 2 года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//-</w:t>
            </w:r>
          </w:p>
        </w:tc>
      </w:tr>
      <w:tr w:rsidR="0093784E" w:rsidRPr="00D2204C" w:rsidTr="000A0142">
        <w:trPr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D2204C" w:rsidRDefault="0093784E" w:rsidP="000A0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Составление рекомендаций по работе в данном направлении, исходя из полученных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результатов</w:t>
            </w:r>
            <w:r w:rsidRPr="00D220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84E" w:rsidRPr="00D2204C" w:rsidRDefault="0093784E" w:rsidP="000A01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Коррекция плана мероприятий.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0A0142" w:rsidRDefault="0093784E" w:rsidP="000A01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142">
              <w:rPr>
                <w:rFonts w:ascii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4E" w:rsidRPr="000A0142" w:rsidRDefault="0093784E" w:rsidP="000A01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1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-//-</w:t>
            </w:r>
          </w:p>
        </w:tc>
      </w:tr>
    </w:tbl>
    <w:p w:rsidR="0093784E" w:rsidRDefault="0093784E" w:rsidP="00FC7584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784E" w:rsidRPr="0012105A" w:rsidRDefault="0093784E" w:rsidP="00D75E65">
      <w:pPr>
        <w:pStyle w:val="ListParagraph"/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" w:name="_GoBack"/>
      <w:bookmarkEnd w:id="2"/>
    </w:p>
    <w:sectPr w:rsidR="0093784E" w:rsidRPr="0012105A" w:rsidSect="00AB2AF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">
    <w:altName w:val="??c???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11.25pt;height:9.75pt" o:bullet="t">
        <v:imagedata r:id="rId2" o:title=""/>
      </v:shape>
    </w:pict>
  </w:numPicBullet>
  <w:numPicBullet w:numPicBulletId="2">
    <w:pict>
      <v:shape id="_x0000_i1027" type="#_x0000_t75" style="width:11.25pt;height:9.75pt" o:bullet="t">
        <v:imagedata r:id="rId3" o:title=""/>
      </v:shape>
    </w:pict>
  </w:numPicBullet>
  <w:numPicBullet w:numPicBulletId="3">
    <w:pict>
      <v:shape id="_x0000_i1028" type="#_x0000_t75" style="width:11.25pt;height:11.25pt" o:bullet="t">
        <v:imagedata r:id="rId4" o:title=""/>
      </v:shape>
    </w:pict>
  </w:numPicBullet>
  <w:numPicBullet w:numPicBulletId="4">
    <w:pict>
      <v:shape id="_x0000_i1029" type="#_x0000_t75" style="width:11.25pt;height:11.25pt" o:bullet="t">
        <v:imagedata r:id="rId5" o:title=""/>
      </v:shape>
    </w:pict>
  </w:numPicBullet>
  <w:numPicBullet w:numPicBulletId="5">
    <w:pict>
      <v:shape id="_x0000_i1030" type="#_x0000_t75" style="width:11.25pt;height:9.75pt" o:bullet="t">
        <v:imagedata r:id="rId3" o:title=""/>
      </v:shape>
    </w:pict>
  </w:numPicBullet>
  <w:abstractNum w:abstractNumId="0">
    <w:nsid w:val="017504A4"/>
    <w:multiLevelType w:val="hybridMultilevel"/>
    <w:tmpl w:val="4ED0DCD6"/>
    <w:lvl w:ilvl="0" w:tplc="9348CB9A">
      <w:start w:val="1"/>
      <w:numFmt w:val="decimal"/>
      <w:lvlText w:val="%1."/>
      <w:lvlJc w:val="left"/>
      <w:pPr>
        <w:tabs>
          <w:tab w:val="num" w:pos="692"/>
        </w:tabs>
        <w:ind w:left="692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1">
    <w:nsid w:val="10677F99"/>
    <w:multiLevelType w:val="hybridMultilevel"/>
    <w:tmpl w:val="ED927E7A"/>
    <w:lvl w:ilvl="0" w:tplc="FE64CA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558DC"/>
    <w:multiLevelType w:val="hybridMultilevel"/>
    <w:tmpl w:val="90BAB8C4"/>
    <w:lvl w:ilvl="0" w:tplc="292AA0B4">
      <w:start w:val="4"/>
      <w:numFmt w:val="decimal"/>
      <w:lvlText w:val="%1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3">
    <w:nsid w:val="11551639"/>
    <w:multiLevelType w:val="hybridMultilevel"/>
    <w:tmpl w:val="79F2B1EA"/>
    <w:lvl w:ilvl="0" w:tplc="B490AB38">
      <w:start w:val="1"/>
      <w:numFmt w:val="bullet"/>
      <w:lvlText w:val=""/>
      <w:lvlPicBulletId w:val="1"/>
      <w:lvlJc w:val="left"/>
      <w:pPr>
        <w:tabs>
          <w:tab w:val="num" w:pos="4547"/>
        </w:tabs>
        <w:ind w:left="526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>
    <w:nsid w:val="12ED331D"/>
    <w:multiLevelType w:val="multilevel"/>
    <w:tmpl w:val="41A8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D5E62"/>
    <w:multiLevelType w:val="hybridMultilevel"/>
    <w:tmpl w:val="31446DE6"/>
    <w:lvl w:ilvl="0" w:tplc="FE64CA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6">
    <w:nsid w:val="156C03F4"/>
    <w:multiLevelType w:val="multilevel"/>
    <w:tmpl w:val="ADF8938E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7">
    <w:nsid w:val="18C45C90"/>
    <w:multiLevelType w:val="multilevel"/>
    <w:tmpl w:val="ADF8938E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18F178DC"/>
    <w:multiLevelType w:val="multilevel"/>
    <w:tmpl w:val="A46AF492"/>
    <w:lvl w:ilvl="0">
      <w:start w:val="1"/>
      <w:numFmt w:val="bullet"/>
      <w:lvlText w:val=""/>
      <w:lvlPicBulletId w:val="3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1AA262E4"/>
    <w:multiLevelType w:val="multilevel"/>
    <w:tmpl w:val="ADF8938E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1C506F1E"/>
    <w:multiLevelType w:val="multilevel"/>
    <w:tmpl w:val="4D5AF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D362A9"/>
    <w:multiLevelType w:val="multilevel"/>
    <w:tmpl w:val="7CDC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E36821"/>
    <w:multiLevelType w:val="hybridMultilevel"/>
    <w:tmpl w:val="D4DC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591923"/>
    <w:multiLevelType w:val="hybridMultilevel"/>
    <w:tmpl w:val="8250D9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8EE71BD"/>
    <w:multiLevelType w:val="multilevel"/>
    <w:tmpl w:val="ADF8938E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5">
    <w:nsid w:val="298C2290"/>
    <w:multiLevelType w:val="hybridMultilevel"/>
    <w:tmpl w:val="ADF8938E"/>
    <w:lvl w:ilvl="0" w:tplc="8A066B7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6">
    <w:nsid w:val="2CEE6D15"/>
    <w:multiLevelType w:val="multilevel"/>
    <w:tmpl w:val="08ECC3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6D24567"/>
    <w:multiLevelType w:val="hybridMultilevel"/>
    <w:tmpl w:val="A46AF492"/>
    <w:lvl w:ilvl="0" w:tplc="5E042F48">
      <w:start w:val="1"/>
      <w:numFmt w:val="bullet"/>
      <w:lvlText w:val=""/>
      <w:lvlPicBulletId w:val="3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8">
    <w:nsid w:val="37FB5173"/>
    <w:multiLevelType w:val="hybridMultilevel"/>
    <w:tmpl w:val="ED94DC78"/>
    <w:lvl w:ilvl="0" w:tplc="5E042F48">
      <w:start w:val="1"/>
      <w:numFmt w:val="bullet"/>
      <w:lvlText w:val=""/>
      <w:lvlPicBulletId w:val="3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B8E6AFE"/>
    <w:multiLevelType w:val="multilevel"/>
    <w:tmpl w:val="DC0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C446D2"/>
    <w:multiLevelType w:val="hybridMultilevel"/>
    <w:tmpl w:val="5F801E42"/>
    <w:lvl w:ilvl="0" w:tplc="FE64CA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1">
    <w:nsid w:val="3E952BFB"/>
    <w:multiLevelType w:val="hybridMultilevel"/>
    <w:tmpl w:val="381E5EC6"/>
    <w:lvl w:ilvl="0" w:tplc="FE64CA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5A2EB84">
      <w:start w:val="1"/>
      <w:numFmt w:val="decimal"/>
      <w:lvlText w:val="%2."/>
      <w:lvlJc w:val="left"/>
      <w:pPr>
        <w:tabs>
          <w:tab w:val="num" w:pos="2010"/>
        </w:tabs>
        <w:ind w:left="2010" w:hanging="10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2">
    <w:nsid w:val="3F670567"/>
    <w:multiLevelType w:val="hybridMultilevel"/>
    <w:tmpl w:val="7A34ACC8"/>
    <w:lvl w:ilvl="0" w:tplc="35046022">
      <w:start w:val="1"/>
      <w:numFmt w:val="decimal"/>
      <w:lvlText w:val="%1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3">
    <w:nsid w:val="3FA25FDD"/>
    <w:multiLevelType w:val="hybridMultilevel"/>
    <w:tmpl w:val="863E69F0"/>
    <w:lvl w:ilvl="0" w:tplc="292AA0B4">
      <w:start w:val="4"/>
      <w:numFmt w:val="decimal"/>
      <w:lvlText w:val="%1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4">
    <w:nsid w:val="401113F0"/>
    <w:multiLevelType w:val="multilevel"/>
    <w:tmpl w:val="2B06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785228"/>
    <w:multiLevelType w:val="hybridMultilevel"/>
    <w:tmpl w:val="31A870CA"/>
    <w:lvl w:ilvl="0" w:tplc="B490AB38">
      <w:start w:val="1"/>
      <w:numFmt w:val="bullet"/>
      <w:lvlText w:val=""/>
      <w:lvlPicBulletId w:val="1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F5058E"/>
    <w:multiLevelType w:val="hybridMultilevel"/>
    <w:tmpl w:val="AB02F360"/>
    <w:lvl w:ilvl="0" w:tplc="28549EAE">
      <w:start w:val="1"/>
      <w:numFmt w:val="bullet"/>
      <w:lvlText w:val=""/>
      <w:lvlPicBulletId w:val="4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6770532"/>
    <w:multiLevelType w:val="multilevel"/>
    <w:tmpl w:val="AB02F360"/>
    <w:lvl w:ilvl="0">
      <w:start w:val="1"/>
      <w:numFmt w:val="bullet"/>
      <w:lvlText w:val=""/>
      <w:lvlPicBulletId w:val="4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93A6E9E"/>
    <w:multiLevelType w:val="multilevel"/>
    <w:tmpl w:val="D39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B31175"/>
    <w:multiLevelType w:val="multilevel"/>
    <w:tmpl w:val="D154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6B7710"/>
    <w:multiLevelType w:val="hybridMultilevel"/>
    <w:tmpl w:val="A6D4B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9F67EF"/>
    <w:multiLevelType w:val="multilevel"/>
    <w:tmpl w:val="31A870CA"/>
    <w:lvl w:ilvl="0">
      <w:start w:val="1"/>
      <w:numFmt w:val="bullet"/>
      <w:lvlText w:val=""/>
      <w:lvlPicBulletId w:val="1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CA44B6"/>
    <w:multiLevelType w:val="multilevel"/>
    <w:tmpl w:val="8E3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72019A"/>
    <w:multiLevelType w:val="multilevel"/>
    <w:tmpl w:val="2F2C1C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58131BF1"/>
    <w:multiLevelType w:val="hybridMultilevel"/>
    <w:tmpl w:val="4B64AD60"/>
    <w:lvl w:ilvl="0" w:tplc="FE64CA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5">
    <w:nsid w:val="59EA3C34"/>
    <w:multiLevelType w:val="multilevel"/>
    <w:tmpl w:val="947E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C6433E2"/>
    <w:multiLevelType w:val="multilevel"/>
    <w:tmpl w:val="288A7D72"/>
    <w:lvl w:ilvl="0">
      <w:start w:val="1"/>
      <w:numFmt w:val="bullet"/>
      <w:lvlText w:val=""/>
      <w:lvlPicBulletId w:val="0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7">
    <w:nsid w:val="6752737D"/>
    <w:multiLevelType w:val="hybridMultilevel"/>
    <w:tmpl w:val="8F60BE34"/>
    <w:lvl w:ilvl="0" w:tplc="FE64CA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8">
    <w:nsid w:val="67DE6C08"/>
    <w:multiLevelType w:val="hybridMultilevel"/>
    <w:tmpl w:val="5C94FAD6"/>
    <w:lvl w:ilvl="0" w:tplc="FE64CA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9">
    <w:nsid w:val="6AAC275F"/>
    <w:multiLevelType w:val="multilevel"/>
    <w:tmpl w:val="ADF8938E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0">
    <w:nsid w:val="6C985C63"/>
    <w:multiLevelType w:val="hybridMultilevel"/>
    <w:tmpl w:val="288A7D72"/>
    <w:lvl w:ilvl="0" w:tplc="C700FB86">
      <w:start w:val="1"/>
      <w:numFmt w:val="bullet"/>
      <w:lvlText w:val=""/>
      <w:lvlPicBulletId w:val="0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1">
    <w:nsid w:val="72544BCC"/>
    <w:multiLevelType w:val="hybridMultilevel"/>
    <w:tmpl w:val="28EA2086"/>
    <w:lvl w:ilvl="0" w:tplc="B490AB38">
      <w:start w:val="1"/>
      <w:numFmt w:val="bullet"/>
      <w:lvlText w:val=""/>
      <w:lvlPicBulletId w:val="1"/>
      <w:lvlJc w:val="left"/>
      <w:pPr>
        <w:tabs>
          <w:tab w:val="num" w:pos="4547"/>
        </w:tabs>
        <w:ind w:left="526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5410EB5"/>
    <w:multiLevelType w:val="multilevel"/>
    <w:tmpl w:val="ADF8938E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3">
    <w:nsid w:val="76916D33"/>
    <w:multiLevelType w:val="hybridMultilevel"/>
    <w:tmpl w:val="3D926750"/>
    <w:lvl w:ilvl="0" w:tplc="FE64CAD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4">
    <w:nsid w:val="78727C49"/>
    <w:multiLevelType w:val="multilevel"/>
    <w:tmpl w:val="A16C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9A20B57"/>
    <w:multiLevelType w:val="multilevel"/>
    <w:tmpl w:val="ADF8938E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6">
    <w:nsid w:val="7C5B07CB"/>
    <w:multiLevelType w:val="multilevel"/>
    <w:tmpl w:val="4E78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7C6011"/>
    <w:multiLevelType w:val="hybridMultilevel"/>
    <w:tmpl w:val="8E70FC70"/>
    <w:lvl w:ilvl="0" w:tplc="D97C2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800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F47C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E22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90EC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AF7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8409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CEDB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432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7FD8440D"/>
    <w:multiLevelType w:val="hybridMultilevel"/>
    <w:tmpl w:val="DAF6D166"/>
    <w:lvl w:ilvl="0" w:tplc="FE64CA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29"/>
  </w:num>
  <w:num w:numId="2">
    <w:abstractNumId w:val="32"/>
  </w:num>
  <w:num w:numId="3">
    <w:abstractNumId w:val="4"/>
  </w:num>
  <w:num w:numId="4">
    <w:abstractNumId w:val="46"/>
  </w:num>
  <w:num w:numId="5">
    <w:abstractNumId w:val="11"/>
  </w:num>
  <w:num w:numId="6">
    <w:abstractNumId w:val="19"/>
  </w:num>
  <w:num w:numId="7">
    <w:abstractNumId w:val="24"/>
  </w:num>
  <w:num w:numId="8">
    <w:abstractNumId w:val="28"/>
  </w:num>
  <w:num w:numId="9">
    <w:abstractNumId w:val="35"/>
  </w:num>
  <w:num w:numId="10">
    <w:abstractNumId w:val="12"/>
  </w:num>
  <w:num w:numId="1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7"/>
  </w:num>
  <w:num w:numId="14">
    <w:abstractNumId w:val="44"/>
  </w:num>
  <w:num w:numId="15">
    <w:abstractNumId w:val="10"/>
  </w:num>
  <w:num w:numId="16">
    <w:abstractNumId w:val="15"/>
  </w:num>
  <w:num w:numId="17">
    <w:abstractNumId w:val="13"/>
  </w:num>
  <w:num w:numId="18">
    <w:abstractNumId w:val="23"/>
  </w:num>
  <w:num w:numId="19">
    <w:abstractNumId w:val="2"/>
  </w:num>
  <w:num w:numId="20">
    <w:abstractNumId w:val="22"/>
  </w:num>
  <w:num w:numId="21">
    <w:abstractNumId w:val="16"/>
  </w:num>
  <w:num w:numId="22">
    <w:abstractNumId w:val="33"/>
  </w:num>
  <w:num w:numId="23">
    <w:abstractNumId w:val="40"/>
  </w:num>
  <w:num w:numId="24">
    <w:abstractNumId w:val="0"/>
  </w:num>
  <w:num w:numId="25">
    <w:abstractNumId w:val="36"/>
  </w:num>
  <w:num w:numId="26">
    <w:abstractNumId w:val="3"/>
  </w:num>
  <w:num w:numId="27">
    <w:abstractNumId w:val="25"/>
  </w:num>
  <w:num w:numId="28">
    <w:abstractNumId w:val="31"/>
  </w:num>
  <w:num w:numId="29">
    <w:abstractNumId w:val="1"/>
  </w:num>
  <w:num w:numId="30">
    <w:abstractNumId w:val="18"/>
  </w:num>
  <w:num w:numId="31">
    <w:abstractNumId w:val="17"/>
  </w:num>
  <w:num w:numId="32">
    <w:abstractNumId w:val="8"/>
  </w:num>
  <w:num w:numId="33">
    <w:abstractNumId w:val="38"/>
  </w:num>
  <w:num w:numId="34">
    <w:abstractNumId w:val="45"/>
  </w:num>
  <w:num w:numId="35">
    <w:abstractNumId w:val="20"/>
  </w:num>
  <w:num w:numId="36">
    <w:abstractNumId w:val="7"/>
  </w:num>
  <w:num w:numId="37">
    <w:abstractNumId w:val="34"/>
  </w:num>
  <w:num w:numId="38">
    <w:abstractNumId w:val="6"/>
  </w:num>
  <w:num w:numId="39">
    <w:abstractNumId w:val="37"/>
  </w:num>
  <w:num w:numId="40">
    <w:abstractNumId w:val="39"/>
  </w:num>
  <w:num w:numId="41">
    <w:abstractNumId w:val="5"/>
  </w:num>
  <w:num w:numId="42">
    <w:abstractNumId w:val="9"/>
  </w:num>
  <w:num w:numId="43">
    <w:abstractNumId w:val="48"/>
  </w:num>
  <w:num w:numId="44">
    <w:abstractNumId w:val="14"/>
  </w:num>
  <w:num w:numId="45">
    <w:abstractNumId w:val="21"/>
  </w:num>
  <w:num w:numId="46">
    <w:abstractNumId w:val="26"/>
  </w:num>
  <w:num w:numId="47">
    <w:abstractNumId w:val="27"/>
  </w:num>
  <w:num w:numId="48">
    <w:abstractNumId w:val="41"/>
  </w:num>
  <w:num w:numId="49">
    <w:abstractNumId w:val="42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F9B"/>
    <w:rsid w:val="000050F3"/>
    <w:rsid w:val="0000519A"/>
    <w:rsid w:val="000237F1"/>
    <w:rsid w:val="000237F8"/>
    <w:rsid w:val="0003124B"/>
    <w:rsid w:val="00047026"/>
    <w:rsid w:val="00062CD4"/>
    <w:rsid w:val="000675EC"/>
    <w:rsid w:val="00094041"/>
    <w:rsid w:val="000A0142"/>
    <w:rsid w:val="000A4E62"/>
    <w:rsid w:val="000A622E"/>
    <w:rsid w:val="00112C06"/>
    <w:rsid w:val="0012105A"/>
    <w:rsid w:val="00133F6D"/>
    <w:rsid w:val="002429A1"/>
    <w:rsid w:val="0026700B"/>
    <w:rsid w:val="00273488"/>
    <w:rsid w:val="0027353D"/>
    <w:rsid w:val="0029492C"/>
    <w:rsid w:val="002B1529"/>
    <w:rsid w:val="002B4FB6"/>
    <w:rsid w:val="002D4DA0"/>
    <w:rsid w:val="002D5A4E"/>
    <w:rsid w:val="002E0BA9"/>
    <w:rsid w:val="002F5A56"/>
    <w:rsid w:val="00300F45"/>
    <w:rsid w:val="00310C4D"/>
    <w:rsid w:val="00311E56"/>
    <w:rsid w:val="00325A1D"/>
    <w:rsid w:val="00326769"/>
    <w:rsid w:val="003441E0"/>
    <w:rsid w:val="00345377"/>
    <w:rsid w:val="00346116"/>
    <w:rsid w:val="003461BA"/>
    <w:rsid w:val="003469AC"/>
    <w:rsid w:val="00354A92"/>
    <w:rsid w:val="00365810"/>
    <w:rsid w:val="003965A3"/>
    <w:rsid w:val="003D12D8"/>
    <w:rsid w:val="003D70B1"/>
    <w:rsid w:val="004112D9"/>
    <w:rsid w:val="00432BE8"/>
    <w:rsid w:val="004409D5"/>
    <w:rsid w:val="004513A0"/>
    <w:rsid w:val="00473E30"/>
    <w:rsid w:val="0048267B"/>
    <w:rsid w:val="004B1985"/>
    <w:rsid w:val="004B3892"/>
    <w:rsid w:val="00507F35"/>
    <w:rsid w:val="00520F9B"/>
    <w:rsid w:val="00523EDB"/>
    <w:rsid w:val="005838F9"/>
    <w:rsid w:val="005A0F0C"/>
    <w:rsid w:val="005B364D"/>
    <w:rsid w:val="005E68F2"/>
    <w:rsid w:val="005F1F25"/>
    <w:rsid w:val="00651DF8"/>
    <w:rsid w:val="00675629"/>
    <w:rsid w:val="006B5FAC"/>
    <w:rsid w:val="006D48DC"/>
    <w:rsid w:val="006E6F17"/>
    <w:rsid w:val="00705C42"/>
    <w:rsid w:val="0073132F"/>
    <w:rsid w:val="00751B48"/>
    <w:rsid w:val="00763DCB"/>
    <w:rsid w:val="00771596"/>
    <w:rsid w:val="00776B2C"/>
    <w:rsid w:val="007A11D1"/>
    <w:rsid w:val="007D5361"/>
    <w:rsid w:val="007D6B93"/>
    <w:rsid w:val="00811691"/>
    <w:rsid w:val="00821318"/>
    <w:rsid w:val="00844304"/>
    <w:rsid w:val="00852A4E"/>
    <w:rsid w:val="00854AAC"/>
    <w:rsid w:val="00890CCC"/>
    <w:rsid w:val="008A3A34"/>
    <w:rsid w:val="008A57F6"/>
    <w:rsid w:val="008B69F4"/>
    <w:rsid w:val="008B7807"/>
    <w:rsid w:val="008E1810"/>
    <w:rsid w:val="008E192B"/>
    <w:rsid w:val="008E205D"/>
    <w:rsid w:val="00903256"/>
    <w:rsid w:val="009127AD"/>
    <w:rsid w:val="00914847"/>
    <w:rsid w:val="00924069"/>
    <w:rsid w:val="00932DF9"/>
    <w:rsid w:val="0093784E"/>
    <w:rsid w:val="00943118"/>
    <w:rsid w:val="009504DA"/>
    <w:rsid w:val="00977A93"/>
    <w:rsid w:val="009954D2"/>
    <w:rsid w:val="009B306E"/>
    <w:rsid w:val="009B53D2"/>
    <w:rsid w:val="009E144E"/>
    <w:rsid w:val="00A30DB4"/>
    <w:rsid w:val="00A41F8F"/>
    <w:rsid w:val="00A428CF"/>
    <w:rsid w:val="00A666ED"/>
    <w:rsid w:val="00A72568"/>
    <w:rsid w:val="00A96FC9"/>
    <w:rsid w:val="00AB135C"/>
    <w:rsid w:val="00AB2AF4"/>
    <w:rsid w:val="00B301F6"/>
    <w:rsid w:val="00B33F07"/>
    <w:rsid w:val="00B453A2"/>
    <w:rsid w:val="00B63741"/>
    <w:rsid w:val="00B649CC"/>
    <w:rsid w:val="00B82582"/>
    <w:rsid w:val="00B82A59"/>
    <w:rsid w:val="00B86EC1"/>
    <w:rsid w:val="00BB058B"/>
    <w:rsid w:val="00BF455A"/>
    <w:rsid w:val="00CE0AF9"/>
    <w:rsid w:val="00CE46A1"/>
    <w:rsid w:val="00CF74E7"/>
    <w:rsid w:val="00D2204C"/>
    <w:rsid w:val="00D37432"/>
    <w:rsid w:val="00D4479A"/>
    <w:rsid w:val="00D512B0"/>
    <w:rsid w:val="00D637D0"/>
    <w:rsid w:val="00D6629C"/>
    <w:rsid w:val="00D75E65"/>
    <w:rsid w:val="00D77988"/>
    <w:rsid w:val="00D9719B"/>
    <w:rsid w:val="00DB0223"/>
    <w:rsid w:val="00DB0A50"/>
    <w:rsid w:val="00DD1157"/>
    <w:rsid w:val="00DE01B2"/>
    <w:rsid w:val="00DE337F"/>
    <w:rsid w:val="00DE408F"/>
    <w:rsid w:val="00DE4D1C"/>
    <w:rsid w:val="00DF7EEE"/>
    <w:rsid w:val="00E2281E"/>
    <w:rsid w:val="00E479AE"/>
    <w:rsid w:val="00EC5858"/>
    <w:rsid w:val="00ED265A"/>
    <w:rsid w:val="00EF3370"/>
    <w:rsid w:val="00F15A46"/>
    <w:rsid w:val="00F308F6"/>
    <w:rsid w:val="00F33E61"/>
    <w:rsid w:val="00F34454"/>
    <w:rsid w:val="00F54EBE"/>
    <w:rsid w:val="00FA54CF"/>
    <w:rsid w:val="00FC324E"/>
    <w:rsid w:val="00FC7584"/>
    <w:rsid w:val="00FD798B"/>
    <w:rsid w:val="00FF5239"/>
    <w:rsid w:val="00FF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7DBC"/>
    <w:rPr>
      <w:lang w:eastAsia="en-US"/>
    </w:rPr>
  </w:style>
  <w:style w:type="table" w:styleId="TableGrid">
    <w:name w:val="Table Grid"/>
    <w:basedOn w:val="TableNormal"/>
    <w:uiPriority w:val="99"/>
    <w:rsid w:val="00DE01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37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374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3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432"/>
    <w:rPr>
      <w:rFonts w:ascii="Tahoma" w:hAnsi="Tahoma" w:cs="Tahoma"/>
      <w:sz w:val="16"/>
      <w:szCs w:val="16"/>
    </w:rPr>
  </w:style>
  <w:style w:type="character" w:customStyle="1" w:styleId="c24">
    <w:name w:val="c24"/>
    <w:basedOn w:val="DefaultParagraphFont"/>
    <w:uiPriority w:val="99"/>
    <w:rsid w:val="0027353D"/>
    <w:rPr>
      <w:rFonts w:cs="Times New Roman"/>
    </w:rPr>
  </w:style>
  <w:style w:type="paragraph" w:customStyle="1" w:styleId="c21">
    <w:name w:val="c21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DefaultParagraphFont"/>
    <w:uiPriority w:val="99"/>
    <w:rsid w:val="0027353D"/>
    <w:rPr>
      <w:rFonts w:cs="Times New Roman"/>
    </w:rPr>
  </w:style>
  <w:style w:type="paragraph" w:customStyle="1" w:styleId="c12">
    <w:name w:val="c12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27353D"/>
    <w:rPr>
      <w:rFonts w:cs="Times New Roman"/>
    </w:rPr>
  </w:style>
  <w:style w:type="paragraph" w:customStyle="1" w:styleId="c43">
    <w:name w:val="c43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27353D"/>
    <w:rPr>
      <w:rFonts w:cs="Times New Roman"/>
    </w:rPr>
  </w:style>
  <w:style w:type="paragraph" w:customStyle="1" w:styleId="c15">
    <w:name w:val="c15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basedOn w:val="DefaultParagraphFont"/>
    <w:uiPriority w:val="99"/>
    <w:rsid w:val="0027353D"/>
    <w:rPr>
      <w:rFonts w:cs="Times New Roman"/>
    </w:rPr>
  </w:style>
  <w:style w:type="character" w:customStyle="1" w:styleId="c14">
    <w:name w:val="c14"/>
    <w:basedOn w:val="DefaultParagraphFont"/>
    <w:uiPriority w:val="99"/>
    <w:rsid w:val="0027353D"/>
    <w:rPr>
      <w:rFonts w:cs="Times New Roman"/>
    </w:rPr>
  </w:style>
  <w:style w:type="character" w:customStyle="1" w:styleId="c44">
    <w:name w:val="c44"/>
    <w:basedOn w:val="DefaultParagraphFont"/>
    <w:uiPriority w:val="99"/>
    <w:rsid w:val="0027353D"/>
    <w:rPr>
      <w:rFonts w:cs="Times New Roman"/>
    </w:rPr>
  </w:style>
  <w:style w:type="paragraph" w:customStyle="1" w:styleId="c57">
    <w:name w:val="c57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2">
    <w:name w:val="c72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Normal"/>
    <w:uiPriority w:val="99"/>
    <w:rsid w:val="00273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666E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237F1"/>
    <w:pPr>
      <w:ind w:left="720"/>
      <w:contextualSpacing/>
    </w:pPr>
  </w:style>
  <w:style w:type="character" w:customStyle="1" w:styleId="2">
    <w:name w:val="Основной текст (2)_"/>
    <w:basedOn w:val="DefaultParagraphFont"/>
    <w:link w:val="20"/>
    <w:uiPriority w:val="99"/>
    <w:locked/>
    <w:rsid w:val="004B1985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B1985"/>
    <w:rPr>
      <w:rFonts w:ascii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217pt">
    <w:name w:val="Основной текст (2) + 17 pt"/>
    <w:aliases w:val="Курсив,Интервал 1 pt"/>
    <w:basedOn w:val="2"/>
    <w:uiPriority w:val="99"/>
    <w:rsid w:val="004B1985"/>
    <w:rPr>
      <w:b/>
      <w:bCs/>
      <w:i/>
      <w:iCs/>
      <w:color w:val="000000"/>
      <w:spacing w:val="20"/>
      <w:w w:val="100"/>
      <w:position w:val="0"/>
      <w:sz w:val="34"/>
      <w:szCs w:val="34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4B1985"/>
    <w:pPr>
      <w:widowControl w:val="0"/>
      <w:shd w:val="clear" w:color="auto" w:fill="FFFFFF"/>
      <w:spacing w:after="240" w:line="420" w:lineRule="exact"/>
      <w:jc w:val="both"/>
    </w:pPr>
    <w:rPr>
      <w:rFonts w:ascii="Times New Roman" w:eastAsia="Times New Roman" w:hAnsi="Times New Roman"/>
      <w:sz w:val="32"/>
      <w:szCs w:val="32"/>
    </w:rPr>
  </w:style>
  <w:style w:type="paragraph" w:customStyle="1" w:styleId="60">
    <w:name w:val="Основной текст (6)"/>
    <w:basedOn w:val="Normal"/>
    <w:link w:val="6"/>
    <w:uiPriority w:val="99"/>
    <w:rsid w:val="004B1985"/>
    <w:pPr>
      <w:widowControl w:val="0"/>
      <w:shd w:val="clear" w:color="auto" w:fill="FFFFFF"/>
      <w:spacing w:before="240" w:after="120" w:line="240" w:lineRule="atLeas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4B1985"/>
    <w:rPr>
      <w:rFonts w:ascii="AngsanaUPC" w:hAnsi="AngsanaUPC" w:cs="AngsanaUPC"/>
      <w:b/>
      <w:bCs/>
      <w:i/>
      <w:iCs/>
      <w:spacing w:val="-40"/>
      <w:sz w:val="40"/>
      <w:szCs w:val="40"/>
      <w:shd w:val="clear" w:color="auto" w:fill="FFFFFF"/>
    </w:rPr>
  </w:style>
  <w:style w:type="character" w:customStyle="1" w:styleId="7CourierNew">
    <w:name w:val="Основной текст (7) + Courier New"/>
    <w:aliases w:val="13 pt,Не полужирный,Не курсив,Интервал -2 pt"/>
    <w:basedOn w:val="7"/>
    <w:uiPriority w:val="99"/>
    <w:rsid w:val="004B1985"/>
    <w:rPr>
      <w:rFonts w:ascii="Courier New" w:hAnsi="Courier New" w:cs="Courier New"/>
      <w:color w:val="000000"/>
      <w:spacing w:val="-50"/>
      <w:w w:val="100"/>
      <w:position w:val="0"/>
      <w:sz w:val="26"/>
      <w:szCs w:val="26"/>
      <w:lang w:val="ru-RU"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B1985"/>
    <w:rPr>
      <w:rFonts w:ascii="Arial" w:hAnsi="Arial" w:cs="Arial"/>
      <w:sz w:val="52"/>
      <w:szCs w:val="52"/>
      <w:shd w:val="clear" w:color="auto" w:fill="FFFFFF"/>
    </w:rPr>
  </w:style>
  <w:style w:type="character" w:customStyle="1" w:styleId="1MingLiU">
    <w:name w:val="Заголовок №1 + MingLiU"/>
    <w:aliases w:val="14 pt,Курсив2,Интервал -2 pt1"/>
    <w:basedOn w:val="1"/>
    <w:uiPriority w:val="99"/>
    <w:rsid w:val="004B1985"/>
    <w:rPr>
      <w:rFonts w:ascii="MingLiU" w:eastAsia="MingLiU" w:hAnsi="MingLiU" w:cs="MingLiU"/>
      <w:i/>
      <w:iCs/>
      <w:color w:val="000000"/>
      <w:spacing w:val="-50"/>
      <w:w w:val="100"/>
      <w:position w:val="0"/>
      <w:sz w:val="28"/>
      <w:szCs w:val="28"/>
      <w:lang w:val="ru-RU" w:eastAsia="ru-RU"/>
    </w:rPr>
  </w:style>
  <w:style w:type="character" w:customStyle="1" w:styleId="1FranklinGothicDemi">
    <w:name w:val="Заголовок №1 + Franklin Gothic Demi"/>
    <w:aliases w:val="15 pt"/>
    <w:basedOn w:val="1"/>
    <w:uiPriority w:val="99"/>
    <w:rsid w:val="004B1985"/>
    <w:rPr>
      <w:rFonts w:ascii="Franklin Gothic Demi" w:hAnsi="Franklin Gothic Demi" w:cs="Franklin Gothic Demi"/>
      <w:color w:val="000000"/>
      <w:spacing w:val="0"/>
      <w:w w:val="100"/>
      <w:position w:val="0"/>
      <w:sz w:val="30"/>
      <w:szCs w:val="30"/>
      <w:lang w:val="ru-RU" w:eastAsia="ru-RU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4B1985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8Tahoma">
    <w:name w:val="Основной текст (8) + Tahoma"/>
    <w:aliases w:val="12 pt,Курсив1,Интервал 0 pt"/>
    <w:basedOn w:val="8"/>
    <w:uiPriority w:val="99"/>
    <w:rsid w:val="004B1985"/>
    <w:rPr>
      <w:rFonts w:ascii="Tahoma" w:hAnsi="Tahoma" w:cs="Tahoma"/>
      <w:i/>
      <w:iCs/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70">
    <w:name w:val="Основной текст (7)"/>
    <w:basedOn w:val="Normal"/>
    <w:link w:val="7"/>
    <w:uiPriority w:val="99"/>
    <w:rsid w:val="004B1985"/>
    <w:pPr>
      <w:widowControl w:val="0"/>
      <w:shd w:val="clear" w:color="auto" w:fill="FFFFFF"/>
      <w:spacing w:after="0" w:line="240" w:lineRule="atLeast"/>
    </w:pPr>
    <w:rPr>
      <w:rFonts w:ascii="AngsanaUPC" w:hAnsi="AngsanaUPC" w:cs="AngsanaUPC"/>
      <w:b/>
      <w:bCs/>
      <w:i/>
      <w:iCs/>
      <w:spacing w:val="-40"/>
      <w:sz w:val="40"/>
      <w:szCs w:val="40"/>
    </w:rPr>
  </w:style>
  <w:style w:type="paragraph" w:customStyle="1" w:styleId="10">
    <w:name w:val="Заголовок №1"/>
    <w:basedOn w:val="Normal"/>
    <w:link w:val="1"/>
    <w:uiPriority w:val="99"/>
    <w:rsid w:val="004B1985"/>
    <w:pPr>
      <w:widowControl w:val="0"/>
      <w:shd w:val="clear" w:color="auto" w:fill="FFFFFF"/>
      <w:spacing w:after="0" w:line="240" w:lineRule="atLeast"/>
      <w:ind w:firstLine="220"/>
      <w:jc w:val="both"/>
      <w:outlineLvl w:val="0"/>
    </w:pPr>
    <w:rPr>
      <w:rFonts w:ascii="Arial" w:hAnsi="Arial" w:cs="Arial"/>
      <w:sz w:val="52"/>
      <w:szCs w:val="52"/>
    </w:rPr>
  </w:style>
  <w:style w:type="paragraph" w:customStyle="1" w:styleId="80">
    <w:name w:val="Основной текст (8)"/>
    <w:basedOn w:val="Normal"/>
    <w:link w:val="8"/>
    <w:uiPriority w:val="99"/>
    <w:rsid w:val="004B1985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30"/>
      <w:sz w:val="20"/>
      <w:szCs w:val="20"/>
    </w:rPr>
  </w:style>
  <w:style w:type="character" w:customStyle="1" w:styleId="c1">
    <w:name w:val="c1"/>
    <w:basedOn w:val="DefaultParagraphFont"/>
    <w:uiPriority w:val="99"/>
    <w:rsid w:val="00B649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8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8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8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atic.government.ru/media/files/sZ1Pt6qoNGaXsiXVpTXlSJc3svtwE2H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zashita_sotcialmznaya/" TargetMode="External"/><Relationship Id="rId5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1075</TotalTime>
  <Pages>11</Pages>
  <Words>2640</Words>
  <Characters>15049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44</cp:revision>
  <cp:lastPrinted>2018-11-28T05:16:00Z</cp:lastPrinted>
  <dcterms:created xsi:type="dcterms:W3CDTF">2018-11-02T10:16:00Z</dcterms:created>
  <dcterms:modified xsi:type="dcterms:W3CDTF">2020-10-12T11:46:00Z</dcterms:modified>
</cp:coreProperties>
</file>